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C2BD2" w14:textId="77777777" w:rsidR="00CA53D9" w:rsidRPr="006E2CE4" w:rsidRDefault="00CA53D9" w:rsidP="0019162D">
      <w:pPr>
        <w:spacing w:after="0" w:line="240" w:lineRule="auto"/>
        <w:jc w:val="right"/>
        <w:rPr>
          <w:rFonts w:ascii="Times New Roman" w:eastAsia="Times New Roman" w:hAnsi="Times New Roman" w:cs="Times New Roman"/>
          <w:color w:val="000000"/>
        </w:rPr>
      </w:pPr>
    </w:p>
    <w:p w14:paraId="75D56EE8" w14:textId="1674D4B8" w:rsidR="00CA53D9" w:rsidRDefault="00847809" w:rsidP="00847809">
      <w:pPr>
        <w:spacing w:after="0" w:line="240" w:lineRule="auto"/>
        <w:ind w:left="6542" w:hanging="21"/>
        <w:jc w:val="right"/>
        <w:rPr>
          <w:rFonts w:ascii="Times New Roman" w:eastAsia="Times New Roman" w:hAnsi="Times New Roman" w:cs="Times New Roman"/>
          <w:color w:val="000000"/>
        </w:rPr>
      </w:pPr>
      <w:r>
        <w:rPr>
          <w:rFonts w:ascii="Times New Roman" w:eastAsia="Times New Roman" w:hAnsi="Times New Roman" w:cs="Times New Roman"/>
          <w:color w:val="000000"/>
        </w:rPr>
        <w:t>Atviro</w:t>
      </w:r>
      <w:r w:rsidR="00957EFD" w:rsidRPr="006E2CE4">
        <w:rPr>
          <w:rFonts w:ascii="Times New Roman" w:eastAsia="Times New Roman" w:hAnsi="Times New Roman" w:cs="Times New Roman"/>
          <w:color w:val="000000"/>
        </w:rPr>
        <w:t xml:space="preserve"> konkurso sąlygų 1 priedas</w:t>
      </w:r>
      <w:r w:rsidR="005B18B9" w:rsidRPr="006E2CE4">
        <w:rPr>
          <w:rFonts w:ascii="Times New Roman" w:eastAsia="Times New Roman" w:hAnsi="Times New Roman" w:cs="Times New Roman"/>
          <w:color w:val="000000"/>
        </w:rPr>
        <w:t xml:space="preserve"> </w:t>
      </w:r>
    </w:p>
    <w:p w14:paraId="002ED631" w14:textId="77777777" w:rsidR="008422F3" w:rsidRPr="00847809" w:rsidRDefault="008422F3" w:rsidP="00847809">
      <w:pPr>
        <w:spacing w:after="0" w:line="240" w:lineRule="auto"/>
        <w:ind w:left="6542" w:hanging="21"/>
        <w:jc w:val="right"/>
        <w:rPr>
          <w:rFonts w:ascii="Times New Roman" w:eastAsia="Times New Roman" w:hAnsi="Times New Roman" w:cs="Times New Roman"/>
          <w:color w:val="EE0000"/>
        </w:rPr>
      </w:pPr>
    </w:p>
    <w:p w14:paraId="180CBED5" w14:textId="77777777" w:rsidR="00CA53D9" w:rsidRPr="006E2CE4" w:rsidRDefault="00CA53D9" w:rsidP="0019162D">
      <w:pPr>
        <w:pBdr>
          <w:top w:val="nil"/>
          <w:left w:val="nil"/>
          <w:bottom w:val="nil"/>
          <w:right w:val="nil"/>
          <w:between w:val="nil"/>
        </w:pBdr>
        <w:spacing w:after="0" w:line="240" w:lineRule="auto"/>
        <w:jc w:val="both"/>
        <w:rPr>
          <w:rFonts w:ascii="Times New Roman" w:eastAsia="STHupo" w:hAnsi="Times New Roman" w:cs="Times New Roman"/>
          <w:color w:val="000000"/>
        </w:rPr>
      </w:pPr>
    </w:p>
    <w:p w14:paraId="3C01B14B" w14:textId="52F5B1E3" w:rsidR="00CA53D9" w:rsidRPr="006E2CE4" w:rsidRDefault="00270A67" w:rsidP="0019162D">
      <w:pPr>
        <w:shd w:val="clear" w:color="auto" w:fill="FFFFFF" w:themeFill="background1"/>
        <w:spacing w:after="0" w:line="240" w:lineRule="auto"/>
        <w:jc w:val="center"/>
        <w:rPr>
          <w:rFonts w:ascii="Times New Roman" w:eastAsia="STHupo" w:hAnsi="Times New Roman" w:cs="Times New Roman"/>
          <w:b/>
          <w:bCs/>
          <w:caps/>
          <w:color w:val="000000"/>
        </w:rPr>
      </w:pPr>
      <w:r w:rsidRPr="006E2CE4">
        <w:rPr>
          <w:rFonts w:ascii="Times New Roman" w:eastAsia="STHupo" w:hAnsi="Times New Roman" w:cs="Times New Roman"/>
          <w:b/>
          <w:bCs/>
          <w:caps/>
          <w:color w:val="000000" w:themeColor="text1"/>
        </w:rPr>
        <w:t xml:space="preserve">SKAITMENINIŲ </w:t>
      </w:r>
      <w:r w:rsidR="377AB340" w:rsidRPr="006E2CE4">
        <w:rPr>
          <w:rFonts w:ascii="Times New Roman" w:eastAsia="STHupo" w:hAnsi="Times New Roman" w:cs="Times New Roman"/>
          <w:b/>
          <w:bCs/>
          <w:caps/>
          <w:color w:val="000000" w:themeColor="text1"/>
        </w:rPr>
        <w:t xml:space="preserve">Metodinių priemonių, skirtų profesinio mokymo prieinamumo gerinimui, mokiniams turintiems </w:t>
      </w:r>
      <w:r w:rsidR="21796F69" w:rsidRPr="006E2CE4">
        <w:rPr>
          <w:rFonts w:ascii="Times New Roman" w:eastAsia="STHupo" w:hAnsi="Times New Roman" w:cs="Times New Roman"/>
          <w:b/>
          <w:bCs/>
          <w:caps/>
          <w:color w:val="000000" w:themeColor="text1"/>
        </w:rPr>
        <w:t xml:space="preserve">SPECIALIŲJŲ UGDYMOSI POREIKIŲ </w:t>
      </w:r>
      <w:r w:rsidR="79B746E5" w:rsidRPr="006E2CE4">
        <w:rPr>
          <w:rFonts w:ascii="Times New Roman" w:eastAsia="STHupo" w:hAnsi="Times New Roman" w:cs="Times New Roman"/>
          <w:b/>
          <w:bCs/>
          <w:caps/>
          <w:color w:val="000000" w:themeColor="text1"/>
        </w:rPr>
        <w:t xml:space="preserve">BEI </w:t>
      </w:r>
      <w:r w:rsidR="58E775FE" w:rsidRPr="006E2CE4">
        <w:rPr>
          <w:rFonts w:ascii="Times New Roman" w:eastAsia="STHupo" w:hAnsi="Times New Roman" w:cs="Times New Roman"/>
          <w:b/>
          <w:bCs/>
          <w:caps/>
          <w:color w:val="000000" w:themeColor="text1"/>
        </w:rPr>
        <w:t>MOKINIAMS</w:t>
      </w:r>
      <w:r w:rsidR="377AB340" w:rsidRPr="006E2CE4">
        <w:rPr>
          <w:rFonts w:ascii="Times New Roman" w:eastAsia="STHupo" w:hAnsi="Times New Roman" w:cs="Times New Roman"/>
          <w:b/>
          <w:bCs/>
          <w:caps/>
          <w:color w:val="000000" w:themeColor="text1"/>
        </w:rPr>
        <w:t xml:space="preserve"> </w:t>
      </w:r>
      <w:r w:rsidR="51D41D93" w:rsidRPr="006E2CE4">
        <w:rPr>
          <w:rFonts w:ascii="Times New Roman" w:eastAsia="STHupo" w:hAnsi="Times New Roman" w:cs="Times New Roman"/>
          <w:b/>
          <w:bCs/>
          <w:caps/>
          <w:color w:val="000000" w:themeColor="text1"/>
        </w:rPr>
        <w:t xml:space="preserve">IŠ </w:t>
      </w:r>
      <w:r w:rsidR="377AB340" w:rsidRPr="006E2CE4">
        <w:rPr>
          <w:rFonts w:ascii="Times New Roman" w:eastAsia="STHupo" w:hAnsi="Times New Roman" w:cs="Times New Roman"/>
          <w:b/>
          <w:bCs/>
          <w:caps/>
          <w:color w:val="000000" w:themeColor="text1"/>
        </w:rPr>
        <w:t>nepalank</w:t>
      </w:r>
      <w:r w:rsidR="5CC2B421" w:rsidRPr="006E2CE4">
        <w:rPr>
          <w:rFonts w:ascii="Times New Roman" w:eastAsia="STHupo" w:hAnsi="Times New Roman" w:cs="Times New Roman"/>
          <w:b/>
          <w:bCs/>
          <w:caps/>
          <w:color w:val="000000" w:themeColor="text1"/>
        </w:rPr>
        <w:t>AUS</w:t>
      </w:r>
      <w:r w:rsidR="377AB340" w:rsidRPr="006E2CE4">
        <w:rPr>
          <w:rFonts w:ascii="Times New Roman" w:eastAsia="STHupo" w:hAnsi="Times New Roman" w:cs="Times New Roman"/>
          <w:b/>
          <w:bCs/>
          <w:caps/>
          <w:color w:val="000000" w:themeColor="text1"/>
        </w:rPr>
        <w:t xml:space="preserve"> socialinIO ekon</w:t>
      </w:r>
      <w:r w:rsidR="2BDB85CE" w:rsidRPr="006E2CE4">
        <w:rPr>
          <w:rFonts w:ascii="Times New Roman" w:eastAsia="STHupo" w:hAnsi="Times New Roman" w:cs="Times New Roman"/>
          <w:b/>
          <w:bCs/>
          <w:caps/>
          <w:color w:val="000000" w:themeColor="text1"/>
        </w:rPr>
        <w:t>O</w:t>
      </w:r>
      <w:r w:rsidR="377AB340" w:rsidRPr="006E2CE4">
        <w:rPr>
          <w:rFonts w:ascii="Times New Roman" w:eastAsia="STHupo" w:hAnsi="Times New Roman" w:cs="Times New Roman"/>
          <w:b/>
          <w:bCs/>
          <w:caps/>
          <w:color w:val="000000" w:themeColor="text1"/>
        </w:rPr>
        <w:t xml:space="preserve">minIO KULTŪRINIO KONTEKSTO </w:t>
      </w:r>
      <w:r w:rsidR="009D126D">
        <w:rPr>
          <w:rFonts w:ascii="Times New Roman" w:eastAsia="STHupo" w:hAnsi="Times New Roman" w:cs="Times New Roman"/>
          <w:b/>
          <w:bCs/>
          <w:caps/>
          <w:color w:val="000000" w:themeColor="text1"/>
        </w:rPr>
        <w:t>SUKŪRIMO</w:t>
      </w:r>
      <w:r w:rsidR="377AB340" w:rsidRPr="006E2CE4">
        <w:rPr>
          <w:rFonts w:ascii="Times New Roman" w:eastAsia="STHupo" w:hAnsi="Times New Roman" w:cs="Times New Roman"/>
          <w:b/>
          <w:bCs/>
          <w:caps/>
          <w:color w:val="000000" w:themeColor="text1"/>
        </w:rPr>
        <w:t xml:space="preserve"> PASLAUGų</w:t>
      </w:r>
    </w:p>
    <w:p w14:paraId="71E255AC" w14:textId="4C564628" w:rsidR="00CA53D9" w:rsidRPr="006E2CE4" w:rsidRDefault="6D622560" w:rsidP="0019162D">
      <w:pPr>
        <w:shd w:val="clear" w:color="auto" w:fill="FFFFFF" w:themeFill="background1"/>
        <w:spacing w:after="0" w:line="240" w:lineRule="auto"/>
        <w:jc w:val="center"/>
        <w:rPr>
          <w:rFonts w:ascii="Times New Roman" w:eastAsia="STHupo" w:hAnsi="Times New Roman" w:cs="Times New Roman"/>
          <w:b/>
          <w:bCs/>
          <w:caps/>
          <w:color w:val="000000"/>
        </w:rPr>
      </w:pPr>
      <w:r w:rsidRPr="006E2CE4">
        <w:rPr>
          <w:rFonts w:ascii="Times New Roman" w:eastAsia="STHupo" w:hAnsi="Times New Roman" w:cs="Times New Roman"/>
          <w:b/>
          <w:bCs/>
          <w:caps/>
          <w:color w:val="000000" w:themeColor="text1"/>
        </w:rPr>
        <w:t>TECHNINĖ SPECIFIKACI</w:t>
      </w:r>
      <w:r w:rsidR="217BD520" w:rsidRPr="006E2CE4">
        <w:rPr>
          <w:rFonts w:ascii="Times New Roman" w:eastAsia="STHupo" w:hAnsi="Times New Roman" w:cs="Times New Roman"/>
          <w:b/>
          <w:bCs/>
          <w:caps/>
          <w:color w:val="000000" w:themeColor="text1"/>
        </w:rPr>
        <w:t>JA</w:t>
      </w:r>
    </w:p>
    <w:p w14:paraId="12FD8D8A" w14:textId="77777777" w:rsidR="00CA53D9" w:rsidRPr="006E2CE4" w:rsidRDefault="00CA53D9" w:rsidP="0019162D">
      <w:pPr>
        <w:shd w:val="clear" w:color="auto" w:fill="FFFFFF"/>
        <w:spacing w:after="0" w:line="240" w:lineRule="auto"/>
        <w:jc w:val="both"/>
        <w:rPr>
          <w:rFonts w:ascii="Times New Roman" w:eastAsia="STHupo" w:hAnsi="Times New Roman" w:cs="Times New Roman"/>
          <w:color w:val="000000"/>
        </w:rPr>
      </w:pPr>
    </w:p>
    <w:p w14:paraId="66477450" w14:textId="77777777" w:rsidR="00C40598" w:rsidRPr="006E2CE4" w:rsidRDefault="00C40598" w:rsidP="0019162D">
      <w:pPr>
        <w:shd w:val="clear" w:color="auto" w:fill="FFFFFF" w:themeFill="background1"/>
        <w:spacing w:after="0" w:line="240" w:lineRule="auto"/>
        <w:jc w:val="both"/>
        <w:rPr>
          <w:rFonts w:ascii="Times New Roman" w:eastAsia="STHupo" w:hAnsi="Times New Roman" w:cs="Times New Roman"/>
          <w:color w:val="000000" w:themeColor="text1"/>
        </w:rPr>
      </w:pPr>
    </w:p>
    <w:p w14:paraId="53A95A46" w14:textId="0E052948" w:rsidR="0039379A" w:rsidRPr="0039379A" w:rsidRDefault="00D958CC"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D958CC">
        <w:rPr>
          <w:rFonts w:ascii="Times New Roman" w:eastAsia="Times New Roman" w:hAnsi="Times New Roman" w:cs="Times New Roman"/>
          <w:b/>
          <w:bCs/>
          <w:color w:val="000000" w:themeColor="text1"/>
        </w:rPr>
        <w:t>Pirkimo objektas</w:t>
      </w:r>
      <w:r w:rsidR="001F02EE">
        <w:rPr>
          <w:rFonts w:ascii="Times New Roman" w:eastAsia="Times New Roman" w:hAnsi="Times New Roman" w:cs="Times New Roman"/>
          <w:b/>
          <w:bCs/>
          <w:color w:val="000000" w:themeColor="text1"/>
        </w:rPr>
        <w:t>:</w:t>
      </w:r>
      <w:r w:rsidRPr="00D958CC">
        <w:rPr>
          <w:rFonts w:ascii="Times New Roman" w:eastAsia="Times New Roman" w:hAnsi="Times New Roman" w:cs="Times New Roman"/>
          <w:b/>
          <w:bCs/>
          <w:color w:val="000000" w:themeColor="text1"/>
        </w:rPr>
        <w:t xml:space="preserve"> </w:t>
      </w:r>
      <w:r w:rsidRPr="00D958CC">
        <w:rPr>
          <w:rFonts w:ascii="Times New Roman" w:eastAsia="Times New Roman" w:hAnsi="Times New Roman" w:cs="Times New Roman"/>
          <w:color w:val="000000" w:themeColor="text1"/>
        </w:rPr>
        <w:t xml:space="preserve">Lietuvos </w:t>
      </w:r>
      <w:proofErr w:type="spellStart"/>
      <w:r w:rsidRPr="00D958CC">
        <w:rPr>
          <w:rFonts w:ascii="Times New Roman" w:eastAsia="Times New Roman" w:hAnsi="Times New Roman" w:cs="Times New Roman"/>
          <w:color w:val="000000" w:themeColor="text1"/>
        </w:rPr>
        <w:t>įtraukties</w:t>
      </w:r>
      <w:proofErr w:type="spellEnd"/>
      <w:r w:rsidRPr="00D958CC">
        <w:rPr>
          <w:rFonts w:ascii="Times New Roman" w:eastAsia="Times New Roman" w:hAnsi="Times New Roman" w:cs="Times New Roman"/>
          <w:color w:val="000000" w:themeColor="text1"/>
        </w:rPr>
        <w:t xml:space="preserve"> švietime centras (toliau – Perkančioji organizacija), įgyvendindama iš Europos Sąjungos fondų ir bendrojo finansavimo lėšų finansuojamą projektą „Profesinis ugdymas – prieinamas visiems“, projekto Nr.  10-020-P-0001, vykdomą pagal „2021–2030 m. Plėtros programos valdytojos Lietuvos Respublikos švietimo, mokslo ir sporto ministerijos švietimo plėtros programos pažangos priemonės Nr. 12-003-03-04-03 „Sukurti rinkos poreikius atliepiančią profesinio ugdymo sistemą“ (toliau – Projektas),</w:t>
      </w:r>
      <w:r>
        <w:rPr>
          <w:rFonts w:ascii="Times New Roman" w:eastAsia="Times New Roman" w:hAnsi="Times New Roman" w:cs="Times New Roman"/>
          <w:color w:val="000000" w:themeColor="text1"/>
        </w:rPr>
        <w:t xml:space="preserve"> </w:t>
      </w:r>
      <w:r w:rsidRPr="00D958CC">
        <w:rPr>
          <w:rFonts w:ascii="Times New Roman" w:eastAsia="Times New Roman" w:hAnsi="Times New Roman" w:cs="Times New Roman"/>
          <w:color w:val="000000" w:themeColor="text1"/>
        </w:rPr>
        <w:t xml:space="preserve">ketina įsigyti skaitmeninių metodinių priemonių, skirtų profesinių mokyklų mokytojams, ugdantiems mokinius, turinčius specialiųjų ugdymosi poreikių bei mokinius iš nepalankaus socialinio, ekonominio, kultūrinio konteksto ir mokiniams, turintiems specialiųjų ugdymosi poreikių bei mokiniams iš nepalankaus socialinio, ekonominio, kultūrinio konteksto, </w:t>
      </w:r>
      <w:r w:rsidR="004E5E29">
        <w:rPr>
          <w:rFonts w:ascii="Times New Roman" w:eastAsia="Times New Roman" w:hAnsi="Times New Roman" w:cs="Times New Roman"/>
          <w:color w:val="000000" w:themeColor="text1"/>
        </w:rPr>
        <w:t>sukūrimo</w:t>
      </w:r>
      <w:r w:rsidRPr="00D958CC">
        <w:rPr>
          <w:rFonts w:ascii="Times New Roman" w:eastAsia="Times New Roman" w:hAnsi="Times New Roman" w:cs="Times New Roman"/>
          <w:color w:val="000000" w:themeColor="text1"/>
        </w:rPr>
        <w:t xml:space="preserve"> paslaugas.</w:t>
      </w:r>
    </w:p>
    <w:p w14:paraId="09F3C9F4" w14:textId="77777777" w:rsidR="0039379A" w:rsidRDefault="0039379A"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39379A">
        <w:rPr>
          <w:rFonts w:ascii="Times New Roman" w:eastAsia="STHupo" w:hAnsi="Times New Roman" w:cs="Times New Roman"/>
          <w:color w:val="000000" w:themeColor="text1"/>
        </w:rPr>
        <w:t>Pirkimo objektas į dalis neskaidomas, kadangi</w:t>
      </w:r>
      <w:r w:rsidRPr="0039379A">
        <w:rPr>
          <w:rFonts w:ascii="Times New Roman" w:eastAsia="STHupo" w:hAnsi="Times New Roman" w:cs="Times New Roman"/>
          <w:b/>
          <w:bCs/>
          <w:color w:val="000000" w:themeColor="text1"/>
        </w:rPr>
        <w:t xml:space="preserve"> </w:t>
      </w:r>
      <w:r w:rsidRPr="0039379A">
        <w:rPr>
          <w:rFonts w:ascii="Times New Roman" w:eastAsia="STHupo" w:hAnsi="Times New Roman" w:cs="Times New Roman"/>
          <w:color w:val="000000" w:themeColor="text1"/>
        </w:rPr>
        <w:t>pirkimo objekto dalių turinys ir kontekstas tarpusavyje</w:t>
      </w:r>
      <w:r w:rsidRPr="0039379A">
        <w:rPr>
          <w:rFonts w:ascii="Times New Roman" w:eastAsia="STHupo" w:hAnsi="Times New Roman" w:cs="Times New Roman"/>
          <w:b/>
          <w:bCs/>
          <w:color w:val="000000" w:themeColor="text1"/>
        </w:rPr>
        <w:t xml:space="preserve"> </w:t>
      </w:r>
      <w:r w:rsidRPr="0039379A">
        <w:rPr>
          <w:rFonts w:ascii="Times New Roman" w:eastAsia="STHupo" w:hAnsi="Times New Roman" w:cs="Times New Roman"/>
          <w:color w:val="000000" w:themeColor="text1"/>
        </w:rPr>
        <w:t>yra susiję.</w:t>
      </w:r>
    </w:p>
    <w:p w14:paraId="5DF05801" w14:textId="7A04BA08" w:rsidR="001F02EE" w:rsidRPr="00504130" w:rsidRDefault="009A3595"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39379A">
        <w:rPr>
          <w:rFonts w:ascii="Times New Roman" w:eastAsia="STHupo" w:hAnsi="Times New Roman" w:cs="Times New Roman"/>
          <w:b/>
          <w:bCs/>
          <w:color w:val="000000" w:themeColor="text1"/>
        </w:rPr>
        <w:t>Perkamos paslaugos ir jų apimtys</w:t>
      </w:r>
      <w:r w:rsidR="001F02EE" w:rsidRPr="0039379A">
        <w:rPr>
          <w:rFonts w:ascii="Times New Roman" w:eastAsia="STHupo" w:hAnsi="Times New Roman" w:cs="Times New Roman"/>
          <w:b/>
          <w:bCs/>
          <w:color w:val="000000" w:themeColor="text1"/>
        </w:rPr>
        <w:t xml:space="preserve">: </w:t>
      </w:r>
      <w:r w:rsidR="001F02EE" w:rsidRPr="0039379A">
        <w:rPr>
          <w:rFonts w:ascii="Times New Roman" w:eastAsia="STHupo" w:hAnsi="Times New Roman" w:cs="Times New Roman"/>
        </w:rPr>
        <w:t xml:space="preserve">Tiekėjas, pagal Perkančiosios organizacijos pateiktą profesijų programų mokomąją medžiagą turės parengti 6 (šešias) </w:t>
      </w:r>
      <w:r w:rsidR="00AA1CC5" w:rsidRPr="0039379A">
        <w:rPr>
          <w:rFonts w:ascii="Times New Roman" w:eastAsia="STHupo" w:hAnsi="Times New Roman" w:cs="Times New Roman"/>
        </w:rPr>
        <w:t xml:space="preserve">skaitmenines </w:t>
      </w:r>
      <w:r w:rsidR="001F02EE" w:rsidRPr="0039379A">
        <w:rPr>
          <w:rFonts w:ascii="Times New Roman" w:eastAsia="STHupo" w:hAnsi="Times New Roman" w:cs="Times New Roman"/>
        </w:rPr>
        <w:t>metodines priemones</w:t>
      </w:r>
      <w:r w:rsidR="006A15B9">
        <w:rPr>
          <w:rFonts w:ascii="Times New Roman" w:eastAsia="STHupo" w:hAnsi="Times New Roman" w:cs="Times New Roman"/>
        </w:rPr>
        <w:t xml:space="preserve"> (toliau – metodinė priemonė)</w:t>
      </w:r>
      <w:r w:rsidR="001F02EE" w:rsidRPr="0039379A">
        <w:rPr>
          <w:rFonts w:ascii="Times New Roman" w:eastAsia="STHupo" w:hAnsi="Times New Roman" w:cs="Times New Roman"/>
        </w:rPr>
        <w:t xml:space="preserve"> ir naudotojo vadovą šioms profesijoms:</w:t>
      </w:r>
      <w:r w:rsidR="00AA1CC5" w:rsidRPr="0039379A">
        <w:rPr>
          <w:rFonts w:ascii="Times New Roman" w:eastAsia="STHupo" w:hAnsi="Times New Roman" w:cs="Times New Roman"/>
        </w:rPr>
        <w:t xml:space="preserve"> </w:t>
      </w:r>
      <w:r w:rsidR="001F02EE" w:rsidRPr="006A15B9">
        <w:rPr>
          <w:rFonts w:ascii="Times New Roman" w:eastAsia="STHupo" w:hAnsi="Times New Roman" w:cs="Times New Roman"/>
        </w:rPr>
        <w:t>I metodinė priemonė</w:t>
      </w:r>
      <w:r w:rsidR="006A15B9" w:rsidRPr="006A15B9">
        <w:rPr>
          <w:rFonts w:ascii="Times New Roman" w:eastAsia="STHupo" w:hAnsi="Times New Roman" w:cs="Times New Roman"/>
        </w:rPr>
        <w:t xml:space="preserve"> skirta v</w:t>
      </w:r>
      <w:r w:rsidR="001F02EE" w:rsidRPr="006A15B9">
        <w:rPr>
          <w:rFonts w:ascii="Times New Roman" w:eastAsia="STHupo" w:hAnsi="Times New Roman" w:cs="Times New Roman"/>
        </w:rPr>
        <w:t>irėj</w:t>
      </w:r>
      <w:r w:rsidR="006A15B9" w:rsidRPr="006A15B9">
        <w:rPr>
          <w:rFonts w:ascii="Times New Roman" w:eastAsia="STHupo" w:hAnsi="Times New Roman" w:cs="Times New Roman"/>
        </w:rPr>
        <w:t>ui ir d</w:t>
      </w:r>
      <w:r w:rsidR="001F02EE" w:rsidRPr="006A15B9">
        <w:rPr>
          <w:rFonts w:ascii="Times New Roman" w:eastAsia="STHupo" w:hAnsi="Times New Roman" w:cs="Times New Roman"/>
          <w:color w:val="000000" w:themeColor="text1"/>
        </w:rPr>
        <w:t>uonos ir pyrago gaminių kepėj</w:t>
      </w:r>
      <w:r w:rsidR="006A15B9" w:rsidRPr="006A15B9">
        <w:rPr>
          <w:rFonts w:ascii="Times New Roman" w:eastAsia="STHupo" w:hAnsi="Times New Roman" w:cs="Times New Roman"/>
          <w:color w:val="000000" w:themeColor="text1"/>
        </w:rPr>
        <w:t>ui</w:t>
      </w:r>
      <w:r w:rsidR="00AA1CC5" w:rsidRPr="006A15B9">
        <w:rPr>
          <w:rFonts w:ascii="Times New Roman" w:eastAsia="STHupo" w:hAnsi="Times New Roman" w:cs="Times New Roman"/>
          <w:color w:val="000000" w:themeColor="text1"/>
        </w:rPr>
        <w:t xml:space="preserve">; </w:t>
      </w:r>
      <w:r w:rsidR="001F02EE" w:rsidRPr="006A15B9">
        <w:rPr>
          <w:rFonts w:ascii="Times New Roman" w:eastAsia="STHupo" w:hAnsi="Times New Roman" w:cs="Times New Roman"/>
          <w:color w:val="000000" w:themeColor="text1"/>
        </w:rPr>
        <w:t>II metodinė priemonė</w:t>
      </w:r>
      <w:r w:rsidR="006A15B9">
        <w:rPr>
          <w:rFonts w:ascii="Times New Roman" w:eastAsia="STHupo" w:hAnsi="Times New Roman" w:cs="Times New Roman"/>
          <w:color w:val="000000" w:themeColor="text1"/>
        </w:rPr>
        <w:t xml:space="preserve"> skirta m</w:t>
      </w:r>
      <w:r w:rsidR="001F02EE" w:rsidRPr="006A15B9">
        <w:rPr>
          <w:rFonts w:ascii="Times New Roman" w:eastAsia="STHupo" w:hAnsi="Times New Roman" w:cs="Times New Roman"/>
          <w:color w:val="000000" w:themeColor="text1"/>
        </w:rPr>
        <w:t>ūrinink</w:t>
      </w:r>
      <w:r w:rsidR="006A15B9">
        <w:rPr>
          <w:rFonts w:ascii="Times New Roman" w:eastAsia="STHupo" w:hAnsi="Times New Roman" w:cs="Times New Roman"/>
          <w:color w:val="000000" w:themeColor="text1"/>
        </w:rPr>
        <w:t>ui</w:t>
      </w:r>
      <w:r w:rsidR="001F02EE" w:rsidRPr="006A15B9">
        <w:rPr>
          <w:rFonts w:ascii="Times New Roman" w:eastAsia="STHupo" w:hAnsi="Times New Roman" w:cs="Times New Roman"/>
          <w:color w:val="000000" w:themeColor="text1"/>
        </w:rPr>
        <w:t xml:space="preserve"> – betonuotoj</w:t>
      </w:r>
      <w:r w:rsidR="006A15B9">
        <w:rPr>
          <w:rFonts w:ascii="Times New Roman" w:eastAsia="STHupo" w:hAnsi="Times New Roman" w:cs="Times New Roman"/>
          <w:color w:val="000000" w:themeColor="text1"/>
        </w:rPr>
        <w:t>ui ir p</w:t>
      </w:r>
      <w:r w:rsidR="001F02EE" w:rsidRPr="006A15B9">
        <w:rPr>
          <w:rFonts w:ascii="Times New Roman" w:eastAsia="STHupo" w:hAnsi="Times New Roman" w:cs="Times New Roman"/>
          <w:color w:val="000000" w:themeColor="text1"/>
        </w:rPr>
        <w:t>lytelių klojėj</w:t>
      </w:r>
      <w:r w:rsidR="006A15B9">
        <w:rPr>
          <w:rFonts w:ascii="Times New Roman" w:eastAsia="STHupo" w:hAnsi="Times New Roman" w:cs="Times New Roman"/>
          <w:color w:val="000000" w:themeColor="text1"/>
        </w:rPr>
        <w:t xml:space="preserve">ui </w:t>
      </w:r>
      <w:r w:rsidR="006A15B9" w:rsidRPr="006A15B9">
        <w:rPr>
          <w:rFonts w:ascii="Times New Roman" w:eastAsia="STHupo" w:hAnsi="Times New Roman" w:cs="Times New Roman"/>
          <w:color w:val="000000" w:themeColor="text1"/>
        </w:rPr>
        <w:t>–</w:t>
      </w:r>
      <w:r w:rsidR="006A15B9">
        <w:rPr>
          <w:rFonts w:ascii="Times New Roman" w:eastAsia="STHupo" w:hAnsi="Times New Roman" w:cs="Times New Roman"/>
          <w:color w:val="000000" w:themeColor="text1"/>
        </w:rPr>
        <w:t xml:space="preserve"> </w:t>
      </w:r>
      <w:r w:rsidR="001F02EE" w:rsidRPr="006A15B9">
        <w:rPr>
          <w:rFonts w:ascii="Times New Roman" w:eastAsia="STHupo" w:hAnsi="Times New Roman" w:cs="Times New Roman"/>
          <w:color w:val="000000" w:themeColor="text1"/>
        </w:rPr>
        <w:t>tinkuotoj</w:t>
      </w:r>
      <w:r w:rsidR="006A15B9">
        <w:rPr>
          <w:rFonts w:ascii="Times New Roman" w:eastAsia="STHupo" w:hAnsi="Times New Roman" w:cs="Times New Roman"/>
          <w:color w:val="000000" w:themeColor="text1"/>
        </w:rPr>
        <w:t>ui</w:t>
      </w:r>
      <w:r w:rsidR="00AA1CC5" w:rsidRPr="006A15B9">
        <w:rPr>
          <w:rFonts w:ascii="Times New Roman" w:eastAsia="STHupo" w:hAnsi="Times New Roman" w:cs="Times New Roman"/>
          <w:color w:val="000000" w:themeColor="text1"/>
        </w:rPr>
        <w:t xml:space="preserve">; </w:t>
      </w:r>
      <w:r w:rsidR="001F02EE" w:rsidRPr="006A15B9">
        <w:rPr>
          <w:rFonts w:ascii="Times New Roman" w:eastAsia="STHupo" w:hAnsi="Times New Roman" w:cs="Times New Roman"/>
          <w:color w:val="000000" w:themeColor="text1"/>
        </w:rPr>
        <w:t>III metodinė priemonė</w:t>
      </w:r>
      <w:r w:rsidR="006A15B9">
        <w:rPr>
          <w:rFonts w:ascii="Times New Roman" w:eastAsia="STHupo" w:hAnsi="Times New Roman" w:cs="Times New Roman"/>
          <w:color w:val="000000" w:themeColor="text1"/>
        </w:rPr>
        <w:t xml:space="preserve"> skirta</w:t>
      </w:r>
      <w:r w:rsidR="00AA1CC5" w:rsidRPr="006A15B9">
        <w:rPr>
          <w:rFonts w:ascii="Times New Roman" w:eastAsia="STHupo" w:hAnsi="Times New Roman" w:cs="Times New Roman"/>
          <w:color w:val="000000" w:themeColor="text1"/>
        </w:rPr>
        <w:t xml:space="preserve"> </w:t>
      </w:r>
      <w:r w:rsidR="006A15B9">
        <w:rPr>
          <w:rFonts w:ascii="Times New Roman" w:eastAsia="STHupo" w:hAnsi="Times New Roman" w:cs="Times New Roman"/>
        </w:rPr>
        <w:t>d</w:t>
      </w:r>
      <w:r w:rsidR="001F02EE" w:rsidRPr="006A15B9">
        <w:rPr>
          <w:rFonts w:ascii="Times New Roman" w:eastAsia="STHupo" w:hAnsi="Times New Roman" w:cs="Times New Roman"/>
        </w:rPr>
        <w:t>ažytoj</w:t>
      </w:r>
      <w:r w:rsidR="006A15B9">
        <w:rPr>
          <w:rFonts w:ascii="Times New Roman" w:eastAsia="STHupo" w:hAnsi="Times New Roman" w:cs="Times New Roman"/>
        </w:rPr>
        <w:t>ui</w:t>
      </w:r>
      <w:r w:rsidR="001F02EE" w:rsidRPr="006A15B9">
        <w:rPr>
          <w:rFonts w:ascii="Times New Roman" w:eastAsia="STHupo" w:hAnsi="Times New Roman" w:cs="Times New Roman"/>
        </w:rPr>
        <w:t xml:space="preserve"> – tinkuotoj</w:t>
      </w:r>
      <w:r w:rsidR="006A15B9">
        <w:rPr>
          <w:rFonts w:ascii="Times New Roman" w:eastAsia="STHupo" w:hAnsi="Times New Roman" w:cs="Times New Roman"/>
        </w:rPr>
        <w:t>ui</w:t>
      </w:r>
      <w:r w:rsidR="00AA1CC5" w:rsidRPr="006A15B9">
        <w:rPr>
          <w:rFonts w:ascii="Times New Roman" w:eastAsia="STHupo" w:hAnsi="Times New Roman" w:cs="Times New Roman"/>
        </w:rPr>
        <w:t xml:space="preserve">; </w:t>
      </w:r>
      <w:r w:rsidR="001F02EE" w:rsidRPr="006A15B9">
        <w:rPr>
          <w:rFonts w:ascii="Times New Roman" w:eastAsia="STHupo" w:hAnsi="Times New Roman" w:cs="Times New Roman"/>
        </w:rPr>
        <w:t>Medienos apdirbėjas</w:t>
      </w:r>
      <w:r w:rsidR="00AA1CC5" w:rsidRPr="006A15B9">
        <w:rPr>
          <w:rFonts w:ascii="Times New Roman" w:eastAsia="STHupo" w:hAnsi="Times New Roman" w:cs="Times New Roman"/>
        </w:rPr>
        <w:t xml:space="preserve">; </w:t>
      </w:r>
      <w:r w:rsidR="001F02EE" w:rsidRPr="006A15B9">
        <w:rPr>
          <w:rFonts w:ascii="Times New Roman" w:eastAsia="STHupo" w:hAnsi="Times New Roman" w:cs="Times New Roman"/>
        </w:rPr>
        <w:t>IV metodinė priemonė</w:t>
      </w:r>
      <w:r w:rsidR="00490EE3">
        <w:rPr>
          <w:rFonts w:ascii="Times New Roman" w:eastAsia="STHupo" w:hAnsi="Times New Roman" w:cs="Times New Roman"/>
        </w:rPr>
        <w:t xml:space="preserve"> skirta d</w:t>
      </w:r>
      <w:r w:rsidR="001F02EE" w:rsidRPr="006A15B9">
        <w:rPr>
          <w:rFonts w:ascii="Times New Roman" w:eastAsia="STHupo" w:hAnsi="Times New Roman" w:cs="Times New Roman"/>
        </w:rPr>
        <w:t>ekoratyvinio apželdintojo padėjėj</w:t>
      </w:r>
      <w:r w:rsidR="00490EE3">
        <w:rPr>
          <w:rFonts w:ascii="Times New Roman" w:eastAsia="STHupo" w:hAnsi="Times New Roman" w:cs="Times New Roman"/>
        </w:rPr>
        <w:t>ui ir f</w:t>
      </w:r>
      <w:r w:rsidR="001F02EE" w:rsidRPr="006A15B9">
        <w:rPr>
          <w:rFonts w:ascii="Times New Roman" w:eastAsia="STHupo" w:hAnsi="Times New Roman" w:cs="Times New Roman"/>
        </w:rPr>
        <w:t>loristo padėjėj</w:t>
      </w:r>
      <w:r w:rsidR="00490EE3">
        <w:rPr>
          <w:rFonts w:ascii="Times New Roman" w:eastAsia="STHupo" w:hAnsi="Times New Roman" w:cs="Times New Roman"/>
        </w:rPr>
        <w:t>ui</w:t>
      </w:r>
      <w:r w:rsidR="00AA1CC5" w:rsidRPr="006A15B9">
        <w:rPr>
          <w:rFonts w:ascii="Times New Roman" w:eastAsia="STHupo" w:hAnsi="Times New Roman" w:cs="Times New Roman"/>
        </w:rPr>
        <w:t xml:space="preserve">; </w:t>
      </w:r>
      <w:r w:rsidR="001F02EE" w:rsidRPr="006A15B9">
        <w:rPr>
          <w:rFonts w:ascii="Times New Roman" w:hAnsi="Times New Roman" w:cs="Times New Roman"/>
        </w:rPr>
        <w:t>V metodinė priemonė</w:t>
      </w:r>
      <w:r w:rsidR="00490EE3">
        <w:rPr>
          <w:rFonts w:ascii="Times New Roman" w:hAnsi="Times New Roman" w:cs="Times New Roman"/>
        </w:rPr>
        <w:t xml:space="preserve"> skirta r</w:t>
      </w:r>
      <w:r w:rsidR="001F02EE" w:rsidRPr="006A15B9">
        <w:rPr>
          <w:rFonts w:ascii="Times New Roman" w:eastAsia="STHupo" w:hAnsi="Times New Roman" w:cs="Times New Roman"/>
        </w:rPr>
        <w:t>ankdarbių gamintoj</w:t>
      </w:r>
      <w:r w:rsidR="00490EE3">
        <w:rPr>
          <w:rFonts w:ascii="Times New Roman" w:eastAsia="STHupo" w:hAnsi="Times New Roman" w:cs="Times New Roman"/>
        </w:rPr>
        <w:t>ui ir</w:t>
      </w:r>
      <w:r w:rsidR="00AA1CC5" w:rsidRPr="006A15B9">
        <w:rPr>
          <w:rFonts w:ascii="Times New Roman" w:eastAsia="STHupo" w:hAnsi="Times New Roman" w:cs="Times New Roman"/>
        </w:rPr>
        <w:t xml:space="preserve"> </w:t>
      </w:r>
      <w:r w:rsidR="00490EE3">
        <w:rPr>
          <w:rFonts w:ascii="Times New Roman" w:eastAsia="STHupo" w:hAnsi="Times New Roman" w:cs="Times New Roman"/>
        </w:rPr>
        <w:t>k</w:t>
      </w:r>
      <w:r w:rsidR="001F02EE" w:rsidRPr="006A15B9">
        <w:rPr>
          <w:rFonts w:ascii="Times New Roman" w:eastAsia="STHupo" w:hAnsi="Times New Roman" w:cs="Times New Roman"/>
        </w:rPr>
        <w:t>ambarių tvarkytoj</w:t>
      </w:r>
      <w:r w:rsidR="00490EE3">
        <w:rPr>
          <w:rFonts w:ascii="Times New Roman" w:eastAsia="STHupo" w:hAnsi="Times New Roman" w:cs="Times New Roman"/>
        </w:rPr>
        <w:t>ui</w:t>
      </w:r>
      <w:r w:rsidR="00B51E5D" w:rsidRPr="006A15B9">
        <w:rPr>
          <w:rFonts w:ascii="Times New Roman" w:eastAsia="STHupo" w:hAnsi="Times New Roman" w:cs="Times New Roman"/>
        </w:rPr>
        <w:t xml:space="preserve">; </w:t>
      </w:r>
      <w:r w:rsidR="001F02EE" w:rsidRPr="006A15B9">
        <w:rPr>
          <w:rFonts w:ascii="Times New Roman" w:eastAsia="STHupo" w:hAnsi="Times New Roman" w:cs="Times New Roman"/>
        </w:rPr>
        <w:t>VI metodinė priemonė</w:t>
      </w:r>
      <w:r w:rsidR="00490EE3">
        <w:rPr>
          <w:rFonts w:ascii="Times New Roman" w:eastAsia="STHupo" w:hAnsi="Times New Roman" w:cs="Times New Roman"/>
        </w:rPr>
        <w:t xml:space="preserve"> skirta</w:t>
      </w:r>
      <w:r w:rsidR="00B51E5D" w:rsidRPr="006A15B9">
        <w:rPr>
          <w:rFonts w:ascii="Times New Roman" w:eastAsia="STHupo" w:hAnsi="Times New Roman" w:cs="Times New Roman"/>
        </w:rPr>
        <w:t xml:space="preserve"> </w:t>
      </w:r>
      <w:r w:rsidR="00490EE3">
        <w:rPr>
          <w:rFonts w:ascii="Times New Roman" w:eastAsia="STHupo" w:hAnsi="Times New Roman" w:cs="Times New Roman"/>
        </w:rPr>
        <w:t>ž</w:t>
      </w:r>
      <w:r w:rsidR="001F02EE" w:rsidRPr="006A15B9">
        <w:rPr>
          <w:rFonts w:ascii="Times New Roman" w:eastAsia="Times New Roman" w:hAnsi="Times New Roman" w:cs="Times New Roman"/>
        </w:rPr>
        <w:t>emės ūkio darbuotoj</w:t>
      </w:r>
      <w:r w:rsidR="00490EE3">
        <w:rPr>
          <w:rFonts w:ascii="Times New Roman" w:eastAsia="Times New Roman" w:hAnsi="Times New Roman" w:cs="Times New Roman"/>
        </w:rPr>
        <w:t>ui ir š</w:t>
      </w:r>
      <w:r w:rsidR="001F02EE" w:rsidRPr="006A15B9">
        <w:rPr>
          <w:rFonts w:ascii="Times New Roman" w:eastAsia="Times New Roman" w:hAnsi="Times New Roman" w:cs="Times New Roman"/>
        </w:rPr>
        <w:t>altkalvio padėjėj</w:t>
      </w:r>
      <w:r w:rsidR="00490EE3">
        <w:rPr>
          <w:rFonts w:ascii="Times New Roman" w:eastAsia="Times New Roman" w:hAnsi="Times New Roman" w:cs="Times New Roman"/>
        </w:rPr>
        <w:t>ui.</w:t>
      </w:r>
      <w:r w:rsidR="005A1997">
        <w:rPr>
          <w:rFonts w:ascii="Times New Roman" w:eastAsia="Times New Roman" w:hAnsi="Times New Roman" w:cs="Times New Roman"/>
        </w:rPr>
        <w:t xml:space="preserve"> Viena metodinė</w:t>
      </w:r>
      <w:r w:rsidR="00D06A1F">
        <w:rPr>
          <w:rFonts w:ascii="Times New Roman" w:eastAsia="Times New Roman" w:hAnsi="Times New Roman" w:cs="Times New Roman"/>
        </w:rPr>
        <w:t xml:space="preserve"> priemonė turi būti sudaryta iš 60 </w:t>
      </w:r>
      <w:r w:rsidR="00AC6385" w:rsidRPr="003B26AB">
        <w:rPr>
          <w:rFonts w:ascii="Times New Roman" w:eastAsia="STHupo" w:hAnsi="Times New Roman" w:cs="Times New Roman"/>
        </w:rPr>
        <w:t xml:space="preserve">(šešiasdešimt) </w:t>
      </w:r>
      <w:r w:rsidR="00001735">
        <w:rPr>
          <w:rFonts w:ascii="Times New Roman" w:eastAsia="STHupo" w:hAnsi="Times New Roman" w:cs="Times New Roman"/>
        </w:rPr>
        <w:t>m</w:t>
      </w:r>
      <w:r w:rsidR="00AC6385" w:rsidRPr="003B26AB">
        <w:rPr>
          <w:rFonts w:ascii="Times New Roman" w:eastAsia="STHupo" w:hAnsi="Times New Roman" w:cs="Times New Roman"/>
        </w:rPr>
        <w:t>okomųjų kortelių</w:t>
      </w:r>
      <w:r w:rsidR="00001735">
        <w:rPr>
          <w:rFonts w:ascii="Times New Roman" w:eastAsia="STHupo" w:hAnsi="Times New Roman" w:cs="Times New Roman"/>
        </w:rPr>
        <w:t xml:space="preserve"> (toliau – kortelė)</w:t>
      </w:r>
      <w:r w:rsidR="00AC6385" w:rsidRPr="003B26AB">
        <w:rPr>
          <w:rFonts w:ascii="Times New Roman" w:eastAsia="STHupo" w:hAnsi="Times New Roman" w:cs="Times New Roman"/>
        </w:rPr>
        <w:t>.</w:t>
      </w:r>
    </w:p>
    <w:p w14:paraId="634D61D7" w14:textId="40CA27DA" w:rsidR="00504130" w:rsidRPr="006A15B9" w:rsidRDefault="00504130"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b/>
          <w:bCs/>
          <w:color w:val="000000" w:themeColor="text1"/>
        </w:rPr>
        <w:t xml:space="preserve">Tikslinė grupė: </w:t>
      </w:r>
      <w:r w:rsidRPr="006E2CE4">
        <w:rPr>
          <w:rFonts w:ascii="Times New Roman" w:eastAsia="STHupo" w:hAnsi="Times New Roman" w:cs="Times New Roman"/>
          <w:color w:val="000000" w:themeColor="text1"/>
        </w:rPr>
        <w:t>Profesinių mokyklų mokytojai, ugdantys mokinius turinčius specialiųjų ugdymosi poreikių bei mokinius iš nepalankaus socialinio, ekonominio, kultūrinio konteksto ir mokiniai turintys specialiųjų ugdymosi poreikių bei mokiniai iš nepalankaus socialinio, ekonominio, kultūrinio konteksto.</w:t>
      </w:r>
      <w:r>
        <w:rPr>
          <w:rFonts w:ascii="Times New Roman" w:eastAsia="STHupo" w:hAnsi="Times New Roman" w:cs="Times New Roman"/>
          <w:b/>
          <w:bCs/>
          <w:color w:val="000000" w:themeColor="text1"/>
        </w:rPr>
        <w:t xml:space="preserve"> </w:t>
      </w:r>
    </w:p>
    <w:p w14:paraId="2ADB7784" w14:textId="77777777" w:rsidR="00623385" w:rsidRPr="00623385" w:rsidRDefault="00FF2F44"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324A67">
        <w:rPr>
          <w:rFonts w:ascii="Times New Roman" w:eastAsia="STHupo" w:hAnsi="Times New Roman" w:cs="Times New Roman"/>
          <w:b/>
          <w:bCs/>
          <w:color w:val="000000" w:themeColor="text1"/>
          <w:lang w:val="lt-LT"/>
        </w:rPr>
        <w:t>Perkamų paslaugų tikslas</w:t>
      </w:r>
      <w:r w:rsidR="00324A67">
        <w:rPr>
          <w:rFonts w:ascii="Times New Roman" w:eastAsia="STHupo" w:hAnsi="Times New Roman" w:cs="Times New Roman"/>
          <w:color w:val="000000" w:themeColor="text1"/>
          <w:lang w:val="lt-LT"/>
        </w:rPr>
        <w:t>:</w:t>
      </w:r>
      <w:r w:rsidRPr="00490EE3">
        <w:rPr>
          <w:rFonts w:ascii="Times New Roman" w:eastAsia="STHupo" w:hAnsi="Times New Roman" w:cs="Times New Roman"/>
          <w:b/>
          <w:bCs/>
          <w:color w:val="000000" w:themeColor="text1"/>
          <w:lang w:val="lt-LT"/>
        </w:rPr>
        <w:t xml:space="preserve"> </w:t>
      </w:r>
      <w:r w:rsidRPr="00490EE3">
        <w:rPr>
          <w:rFonts w:ascii="Times New Roman" w:eastAsia="STHupo" w:hAnsi="Times New Roman" w:cs="Times New Roman"/>
          <w:color w:val="000000" w:themeColor="text1"/>
          <w:lang w:val="lt-LT"/>
        </w:rPr>
        <w:t>Sukurti</w:t>
      </w:r>
      <w:r w:rsidR="00324A67">
        <w:rPr>
          <w:rFonts w:ascii="Times New Roman" w:eastAsia="STHupo" w:hAnsi="Times New Roman" w:cs="Times New Roman"/>
          <w:color w:val="000000" w:themeColor="text1"/>
          <w:lang w:val="lt-LT"/>
        </w:rPr>
        <w:t xml:space="preserve"> </w:t>
      </w:r>
      <w:r w:rsidRPr="00490EE3">
        <w:rPr>
          <w:rFonts w:ascii="Times New Roman" w:eastAsia="STHupo" w:hAnsi="Times New Roman" w:cs="Times New Roman"/>
          <w:color w:val="000000" w:themeColor="text1"/>
          <w:lang w:val="lt-LT"/>
        </w:rPr>
        <w:t>metodines priemones profesinio mokymo mokytojams, siekiant</w:t>
      </w:r>
      <w:r w:rsidR="00324A67">
        <w:rPr>
          <w:rFonts w:ascii="Times New Roman" w:eastAsia="STHupo" w:hAnsi="Times New Roman" w:cs="Times New Roman"/>
          <w:color w:val="000000" w:themeColor="text1"/>
          <w:lang w:val="lt-LT"/>
        </w:rPr>
        <w:t xml:space="preserve"> </w:t>
      </w:r>
      <w:r w:rsidRPr="00324A67">
        <w:rPr>
          <w:rFonts w:ascii="Times New Roman" w:eastAsia="STHupo" w:hAnsi="Times New Roman" w:cs="Times New Roman"/>
          <w:color w:val="000000" w:themeColor="text1"/>
          <w:lang w:val="lt-LT"/>
        </w:rPr>
        <w:t xml:space="preserve">pagerinti </w:t>
      </w:r>
      <w:proofErr w:type="spellStart"/>
      <w:r w:rsidRPr="00324A67">
        <w:rPr>
          <w:rFonts w:ascii="Times New Roman" w:eastAsia="STHupo" w:hAnsi="Times New Roman" w:cs="Times New Roman"/>
          <w:color w:val="000000" w:themeColor="text1"/>
          <w:lang w:val="lt-LT"/>
        </w:rPr>
        <w:t>mokymo(si</w:t>
      </w:r>
      <w:proofErr w:type="spellEnd"/>
      <w:r w:rsidRPr="00324A67">
        <w:rPr>
          <w:rFonts w:ascii="Times New Roman" w:eastAsia="STHupo" w:hAnsi="Times New Roman" w:cs="Times New Roman"/>
          <w:color w:val="000000" w:themeColor="text1"/>
          <w:lang w:val="lt-LT"/>
        </w:rPr>
        <w:t>) kokybę ir prieinamumą tikslinėms mokinių grupėms,</w:t>
      </w:r>
      <w:r w:rsidR="00324A67">
        <w:rPr>
          <w:rFonts w:ascii="Times New Roman" w:eastAsia="STHupo" w:hAnsi="Times New Roman" w:cs="Times New Roman"/>
          <w:color w:val="000000" w:themeColor="text1"/>
          <w:lang w:val="lt-LT"/>
        </w:rPr>
        <w:t xml:space="preserve"> </w:t>
      </w:r>
      <w:r w:rsidRPr="00324A67">
        <w:rPr>
          <w:rFonts w:ascii="Times New Roman" w:eastAsia="STHupo" w:hAnsi="Times New Roman" w:cs="Times New Roman"/>
          <w:color w:val="000000" w:themeColor="text1"/>
          <w:lang w:val="lt-LT"/>
        </w:rPr>
        <w:t xml:space="preserve">didinti </w:t>
      </w:r>
      <w:proofErr w:type="spellStart"/>
      <w:r w:rsidRPr="00324A67">
        <w:rPr>
          <w:rFonts w:ascii="Times New Roman" w:eastAsia="STHupo" w:hAnsi="Times New Roman" w:cs="Times New Roman"/>
          <w:color w:val="000000" w:themeColor="text1"/>
          <w:lang w:val="lt-LT"/>
        </w:rPr>
        <w:t>įtrauktį</w:t>
      </w:r>
      <w:proofErr w:type="spellEnd"/>
      <w:r w:rsidRPr="00324A67">
        <w:rPr>
          <w:rFonts w:ascii="Times New Roman" w:eastAsia="STHupo" w:hAnsi="Times New Roman" w:cs="Times New Roman"/>
          <w:color w:val="000000" w:themeColor="text1"/>
          <w:lang w:val="lt-LT"/>
        </w:rPr>
        <w:t xml:space="preserve"> profesiniame mokyme</w:t>
      </w:r>
      <w:r w:rsidR="00324A67">
        <w:rPr>
          <w:rFonts w:ascii="Times New Roman" w:eastAsia="STHupo" w:hAnsi="Times New Roman" w:cs="Times New Roman"/>
          <w:color w:val="000000" w:themeColor="text1"/>
          <w:lang w:val="lt-LT"/>
        </w:rPr>
        <w:t xml:space="preserve"> bei </w:t>
      </w:r>
      <w:r w:rsidRPr="00324A67">
        <w:rPr>
          <w:rFonts w:ascii="Times New Roman" w:eastAsia="STHupo" w:hAnsi="Times New Roman" w:cs="Times New Roman"/>
          <w:color w:val="000000" w:themeColor="text1"/>
          <w:lang w:val="lt-LT"/>
        </w:rPr>
        <w:t>stiprinti mokytojų kompetencijas dirbant su</w:t>
      </w:r>
      <w:r w:rsidR="00324A67">
        <w:rPr>
          <w:rFonts w:ascii="Times New Roman" w:eastAsia="STHupo" w:hAnsi="Times New Roman" w:cs="Times New Roman"/>
          <w:color w:val="000000" w:themeColor="text1"/>
          <w:lang w:val="lt-LT"/>
        </w:rPr>
        <w:t xml:space="preserve"> specialiųjų ugdymosi poreikių</w:t>
      </w:r>
      <w:r w:rsidR="00385E2C">
        <w:rPr>
          <w:rFonts w:ascii="Times New Roman" w:eastAsia="STHupo" w:hAnsi="Times New Roman" w:cs="Times New Roman"/>
          <w:color w:val="000000" w:themeColor="text1"/>
          <w:lang w:val="lt-LT"/>
        </w:rPr>
        <w:t xml:space="preserve"> turinčiais</w:t>
      </w:r>
      <w:r w:rsidRPr="00324A67">
        <w:rPr>
          <w:rFonts w:ascii="Times New Roman" w:eastAsia="STHupo" w:hAnsi="Times New Roman" w:cs="Times New Roman"/>
          <w:color w:val="000000" w:themeColor="text1"/>
          <w:lang w:val="lt-LT"/>
        </w:rPr>
        <w:t xml:space="preserve"> ir</w:t>
      </w:r>
      <w:r w:rsidR="00385E2C">
        <w:rPr>
          <w:rFonts w:ascii="Times New Roman" w:eastAsia="STHupo" w:hAnsi="Times New Roman" w:cs="Times New Roman"/>
          <w:color w:val="000000" w:themeColor="text1"/>
          <w:lang w:val="lt-LT"/>
        </w:rPr>
        <w:t xml:space="preserve"> (arba)</w:t>
      </w:r>
      <w:r w:rsidRPr="00324A67">
        <w:rPr>
          <w:rFonts w:ascii="Times New Roman" w:eastAsia="STHupo" w:hAnsi="Times New Roman" w:cs="Times New Roman"/>
          <w:color w:val="000000" w:themeColor="text1"/>
          <w:lang w:val="lt-LT"/>
        </w:rPr>
        <w:t xml:space="preserve"> socialiai pažeidžiamais mokiniais.</w:t>
      </w:r>
    </w:p>
    <w:p w14:paraId="7928FC3F" w14:textId="5C5B04FE" w:rsidR="00623385" w:rsidRPr="00623385" w:rsidRDefault="00623385"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623385">
        <w:rPr>
          <w:rFonts w:ascii="Times New Roman" w:eastAsia="Times New Roman" w:hAnsi="Times New Roman" w:cs="Times New Roman"/>
        </w:rPr>
        <w:t>Perkamoms paslaugoms taikoma fiksuotos kainos kainodara. Perkančioji organizacija už suteiktas paslaugas atsiskaitys pagal Tiekėjo pasiūlytą fiksuotą kainą.</w:t>
      </w:r>
    </w:p>
    <w:p w14:paraId="53E7FFFD" w14:textId="75355BF4" w:rsidR="00F47224" w:rsidRDefault="00F47224"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6E2CE4">
        <w:rPr>
          <w:rFonts w:ascii="Times New Roman" w:eastAsia="STHupo" w:hAnsi="Times New Roman" w:cs="Times New Roman"/>
          <w:b/>
          <w:bCs/>
          <w:color w:val="000000" w:themeColor="text1"/>
        </w:rPr>
        <w:t>Paslaugų suteikimo terminai</w:t>
      </w:r>
      <w:r>
        <w:rPr>
          <w:rFonts w:ascii="Times New Roman" w:eastAsia="STHupo" w:hAnsi="Times New Roman" w:cs="Times New Roman"/>
          <w:b/>
          <w:bCs/>
          <w:color w:val="000000" w:themeColor="text1"/>
        </w:rPr>
        <w:t xml:space="preserve">: </w:t>
      </w:r>
      <w:r w:rsidR="008A1D81" w:rsidRPr="008A1D81">
        <w:rPr>
          <w:rFonts w:ascii="Times New Roman" w:eastAsia="STHupo" w:hAnsi="Times New Roman" w:cs="Times New Roman"/>
          <w:color w:val="000000" w:themeColor="text1"/>
        </w:rPr>
        <w:t>visos paslaugos turi būti suteiktos per 1</w:t>
      </w:r>
      <w:r w:rsidR="008A1D81">
        <w:rPr>
          <w:rFonts w:ascii="Times New Roman" w:eastAsia="STHupo" w:hAnsi="Times New Roman" w:cs="Times New Roman"/>
          <w:color w:val="000000" w:themeColor="text1"/>
        </w:rPr>
        <w:t>2</w:t>
      </w:r>
      <w:r w:rsidR="008A1D81" w:rsidRPr="008A1D81">
        <w:rPr>
          <w:rFonts w:ascii="Times New Roman" w:eastAsia="STHupo" w:hAnsi="Times New Roman" w:cs="Times New Roman"/>
          <w:color w:val="000000" w:themeColor="text1"/>
        </w:rPr>
        <w:t xml:space="preserve"> mėn. nuo sutarties Įsigaliojimo dienos. Sutartis gali būti pratęsta vieną kartą 2 mėn.</w:t>
      </w:r>
    </w:p>
    <w:p w14:paraId="047E93CE" w14:textId="64C2B864" w:rsidR="002E3DC2" w:rsidRDefault="006954AE"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E74976">
        <w:rPr>
          <w:rFonts w:ascii="Times New Roman" w:eastAsia="Times New Roman" w:hAnsi="Times New Roman" w:cs="Times New Roman"/>
          <w:b/>
          <w:bCs/>
        </w:rPr>
        <w:t>Tiekėjas turės suteikti šias paslaugas:</w:t>
      </w:r>
      <w:r>
        <w:rPr>
          <w:rFonts w:ascii="Times New Roman" w:eastAsia="Times New Roman" w:hAnsi="Times New Roman" w:cs="Times New Roman"/>
          <w:b/>
          <w:bCs/>
        </w:rPr>
        <w:t xml:space="preserve"> </w:t>
      </w:r>
      <w:r w:rsidRPr="006954AE">
        <w:rPr>
          <w:rFonts w:ascii="Times New Roman" w:eastAsia="Times New Roman" w:hAnsi="Times New Roman" w:cs="Times New Roman"/>
        </w:rPr>
        <w:t>parengti</w:t>
      </w:r>
      <w:r w:rsidR="00AF1495">
        <w:rPr>
          <w:rFonts w:ascii="Times New Roman" w:eastAsia="Times New Roman" w:hAnsi="Times New Roman" w:cs="Times New Roman"/>
        </w:rPr>
        <w:t xml:space="preserve"> medžiagą </w:t>
      </w:r>
      <w:r w:rsidR="00AF1495" w:rsidRPr="0039379A">
        <w:rPr>
          <w:rFonts w:ascii="Times New Roman" w:eastAsia="STHupo" w:hAnsi="Times New Roman" w:cs="Times New Roman"/>
        </w:rPr>
        <w:t>6 (šeši</w:t>
      </w:r>
      <w:r w:rsidR="00AF1495">
        <w:rPr>
          <w:rFonts w:ascii="Times New Roman" w:eastAsia="STHupo" w:hAnsi="Times New Roman" w:cs="Times New Roman"/>
        </w:rPr>
        <w:t>oms</w:t>
      </w:r>
      <w:r w:rsidR="00AF1495" w:rsidRPr="0039379A">
        <w:rPr>
          <w:rFonts w:ascii="Times New Roman" w:eastAsia="STHupo" w:hAnsi="Times New Roman" w:cs="Times New Roman"/>
        </w:rPr>
        <w:t>) metodin</w:t>
      </w:r>
      <w:r w:rsidR="00AF1495">
        <w:rPr>
          <w:rFonts w:ascii="Times New Roman" w:eastAsia="STHupo" w:hAnsi="Times New Roman" w:cs="Times New Roman"/>
        </w:rPr>
        <w:t>ėms</w:t>
      </w:r>
      <w:r w:rsidR="00AF1495" w:rsidRPr="0039379A">
        <w:rPr>
          <w:rFonts w:ascii="Times New Roman" w:eastAsia="STHupo" w:hAnsi="Times New Roman" w:cs="Times New Roman"/>
        </w:rPr>
        <w:t xml:space="preserve"> priemones</w:t>
      </w:r>
      <w:r w:rsidR="00AF1495">
        <w:rPr>
          <w:rFonts w:ascii="Times New Roman" w:eastAsia="STHupo" w:hAnsi="Times New Roman" w:cs="Times New Roman"/>
        </w:rPr>
        <w:t xml:space="preserve"> ir </w:t>
      </w:r>
      <w:r w:rsidR="00AF1495" w:rsidRPr="0039379A">
        <w:rPr>
          <w:rFonts w:ascii="Times New Roman" w:eastAsia="STHupo" w:hAnsi="Times New Roman" w:cs="Times New Roman"/>
        </w:rPr>
        <w:t>naudotojo vadovą</w:t>
      </w:r>
      <w:r w:rsidR="00AF1495">
        <w:rPr>
          <w:rFonts w:ascii="Times New Roman" w:eastAsia="STHupo" w:hAnsi="Times New Roman" w:cs="Times New Roman"/>
        </w:rPr>
        <w:t xml:space="preserve">; atlikti </w:t>
      </w:r>
      <w:r w:rsidR="00907F1E">
        <w:rPr>
          <w:rFonts w:ascii="Times New Roman" w:eastAsia="STHupo" w:hAnsi="Times New Roman" w:cs="Times New Roman"/>
        </w:rPr>
        <w:t>visų</w:t>
      </w:r>
      <w:r w:rsidR="00AF1495">
        <w:rPr>
          <w:rFonts w:ascii="Times New Roman" w:eastAsia="STHupo" w:hAnsi="Times New Roman" w:cs="Times New Roman"/>
        </w:rPr>
        <w:t xml:space="preserve"> metodinių priemonių kalbinį redagavimą;</w:t>
      </w:r>
      <w:r w:rsidR="00907F1E">
        <w:rPr>
          <w:rFonts w:ascii="Times New Roman" w:eastAsia="STHupo" w:hAnsi="Times New Roman" w:cs="Times New Roman"/>
        </w:rPr>
        <w:t xml:space="preserve"> atlikti visų metodinių priemonių</w:t>
      </w:r>
      <w:r w:rsidR="009D126D">
        <w:rPr>
          <w:rFonts w:ascii="Times New Roman" w:eastAsia="STHupo" w:hAnsi="Times New Roman" w:cs="Times New Roman"/>
        </w:rPr>
        <w:t xml:space="preserve"> maketavimą ir skaitmenizavimą.</w:t>
      </w:r>
      <w:r w:rsidRPr="00AF1495">
        <w:rPr>
          <w:rFonts w:ascii="Times New Roman" w:eastAsia="STHupo" w:hAnsi="Times New Roman" w:cs="Times New Roman"/>
          <w:color w:val="000000" w:themeColor="text1"/>
        </w:rPr>
        <w:t xml:space="preserve"> </w:t>
      </w:r>
    </w:p>
    <w:p w14:paraId="033D428C" w14:textId="7F9FD52B" w:rsidR="008F5A1B" w:rsidRPr="008F5A1B" w:rsidRDefault="008F5A1B" w:rsidP="00232654">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b/>
          <w:bCs/>
        </w:rPr>
        <w:t>Sąvokos:</w:t>
      </w:r>
    </w:p>
    <w:p w14:paraId="5241AF47" w14:textId="0F65B839" w:rsidR="008F5A1B" w:rsidRPr="0038516E" w:rsidRDefault="008F5A1B" w:rsidP="0038516E">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8F5A1B">
        <w:rPr>
          <w:rFonts w:ascii="Times New Roman" w:eastAsia="Times New Roman" w:hAnsi="Times New Roman" w:cs="Times New Roman"/>
        </w:rPr>
        <w:lastRenderedPageBreak/>
        <w:t xml:space="preserve">9.2. Socialinė istorija </w:t>
      </w:r>
      <w:proofErr w:type="gramStart"/>
      <w:r w:rsidRPr="008F5A1B">
        <w:rPr>
          <w:rFonts w:ascii="Times New Roman" w:eastAsia="Times New Roman" w:hAnsi="Times New Roman" w:cs="Times New Roman"/>
        </w:rPr>
        <w:t>-</w:t>
      </w:r>
      <w:proofErr w:type="gramEnd"/>
      <w:r w:rsidRPr="008F5A1B">
        <w:rPr>
          <w:rFonts w:ascii="Times New Roman" w:eastAsia="Times New Roman" w:hAnsi="Times New Roman" w:cs="Times New Roman"/>
        </w:rPr>
        <w:t xml:space="preserve"> </w:t>
      </w:r>
      <w:r w:rsidR="0038516E" w:rsidRPr="0038516E">
        <w:rPr>
          <w:rFonts w:ascii="Times New Roman" w:eastAsia="Times New Roman" w:hAnsi="Times New Roman" w:cs="Times New Roman"/>
        </w:rPr>
        <w:t>trumpa istorija pasakojanti apie situaciją, kurioje vaikas nežino, kaip pasielgti pagal visuomenėje priimtinas taisykles. Socialinė istorija padeda vaikui suprasti socialinį kontekstą, kitų lūkesčius ir reakcijas bei priimtinus elgesio būdus.</w:t>
      </w:r>
    </w:p>
    <w:p w14:paraId="0EF4EA3E" w14:textId="1C7692F0" w:rsidR="002E3DC2" w:rsidRPr="0033189B" w:rsidRDefault="002E3DC2" w:rsidP="001D7060">
      <w:pPr>
        <w:pStyle w:val="Sraopastraipa"/>
        <w:numPr>
          <w:ilvl w:val="1"/>
          <w:numId w:val="2"/>
        </w:numPr>
        <w:shd w:val="clear" w:color="auto" w:fill="FFFFFF" w:themeFill="background1"/>
        <w:tabs>
          <w:tab w:val="left" w:pos="993"/>
        </w:tabs>
        <w:spacing w:after="0" w:line="240" w:lineRule="auto"/>
        <w:jc w:val="both"/>
        <w:rPr>
          <w:rFonts w:ascii="Times New Roman" w:eastAsia="STHupo" w:hAnsi="Times New Roman" w:cs="Times New Roman"/>
          <w:color w:val="000000" w:themeColor="text1"/>
        </w:rPr>
      </w:pPr>
      <w:r w:rsidRPr="002E3DC2">
        <w:rPr>
          <w:rFonts w:ascii="Times New Roman" w:eastAsia="Times New Roman" w:hAnsi="Times New Roman" w:cs="Times New Roman"/>
          <w:b/>
          <w:bCs/>
          <w:color w:val="000000" w:themeColor="text1"/>
        </w:rPr>
        <w:t>M</w:t>
      </w:r>
      <w:r w:rsidR="00293ED2">
        <w:rPr>
          <w:rFonts w:ascii="Times New Roman" w:eastAsia="Times New Roman" w:hAnsi="Times New Roman" w:cs="Times New Roman"/>
          <w:b/>
          <w:bCs/>
          <w:color w:val="000000" w:themeColor="text1"/>
        </w:rPr>
        <w:t xml:space="preserve">etodinių priemonių </w:t>
      </w:r>
      <w:r w:rsidRPr="002E3DC2">
        <w:rPr>
          <w:rFonts w:ascii="Times New Roman" w:eastAsia="Times New Roman" w:hAnsi="Times New Roman" w:cs="Times New Roman"/>
          <w:b/>
          <w:bCs/>
          <w:color w:val="000000" w:themeColor="text1"/>
        </w:rPr>
        <w:t>t</w:t>
      </w:r>
      <w:r w:rsidR="0033189B">
        <w:rPr>
          <w:rFonts w:ascii="Times New Roman" w:eastAsia="Times New Roman" w:hAnsi="Times New Roman" w:cs="Times New Roman"/>
          <w:b/>
          <w:bCs/>
          <w:color w:val="000000" w:themeColor="text1"/>
        </w:rPr>
        <w:t>urinio reikalavimai:</w:t>
      </w:r>
    </w:p>
    <w:p w14:paraId="15B62CF0" w14:textId="453442B9" w:rsidR="00253C96" w:rsidRDefault="001D7060" w:rsidP="00232654">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33189B" w:rsidRPr="00BE42D8">
        <w:rPr>
          <w:rFonts w:ascii="Times New Roman" w:eastAsia="Times New Roman" w:hAnsi="Times New Roman" w:cs="Times New Roman"/>
          <w:color w:val="000000" w:themeColor="text1"/>
        </w:rPr>
        <w:t xml:space="preserve">.1. </w:t>
      </w:r>
      <w:r w:rsidR="005A6694">
        <w:rPr>
          <w:rFonts w:ascii="Times New Roman" w:eastAsia="Times New Roman" w:hAnsi="Times New Roman" w:cs="Times New Roman"/>
          <w:color w:val="000000" w:themeColor="text1"/>
        </w:rPr>
        <w:t xml:space="preserve"> </w:t>
      </w:r>
      <w:r w:rsidR="005A6694" w:rsidRPr="00AB588B">
        <w:rPr>
          <w:rFonts w:ascii="Times New Roman" w:eastAsia="Times New Roman" w:hAnsi="Times New Roman" w:cs="Times New Roman"/>
          <w:b/>
          <w:bCs/>
          <w:color w:val="000000" w:themeColor="text1"/>
          <w:u w:val="single"/>
        </w:rPr>
        <w:t>I metodinės priemonės</w:t>
      </w:r>
      <w:r w:rsidR="005A6694">
        <w:rPr>
          <w:rFonts w:ascii="Times New Roman" w:eastAsia="Times New Roman" w:hAnsi="Times New Roman" w:cs="Times New Roman"/>
          <w:color w:val="000000" w:themeColor="text1"/>
        </w:rPr>
        <w:t>, skirtos</w:t>
      </w:r>
      <w:r w:rsidR="008F7ABD">
        <w:rPr>
          <w:rFonts w:ascii="Times New Roman" w:eastAsia="Times New Roman" w:hAnsi="Times New Roman" w:cs="Times New Roman"/>
          <w:color w:val="000000" w:themeColor="text1"/>
        </w:rPr>
        <w:t xml:space="preserve"> </w:t>
      </w:r>
      <w:r w:rsidR="008F7ABD" w:rsidRPr="006A15B9">
        <w:rPr>
          <w:rFonts w:ascii="Times New Roman" w:eastAsia="STHupo" w:hAnsi="Times New Roman" w:cs="Times New Roman"/>
        </w:rPr>
        <w:t>virėjui ir d</w:t>
      </w:r>
      <w:r w:rsidR="008F7ABD" w:rsidRPr="006A15B9">
        <w:rPr>
          <w:rFonts w:ascii="Times New Roman" w:eastAsia="STHupo" w:hAnsi="Times New Roman" w:cs="Times New Roman"/>
          <w:color w:val="000000" w:themeColor="text1"/>
        </w:rPr>
        <w:t>uonos ir pyrago gaminių kepėjui</w:t>
      </w:r>
      <w:r w:rsidR="008F7ABD">
        <w:rPr>
          <w:rFonts w:ascii="Times New Roman" w:eastAsia="STHupo" w:hAnsi="Times New Roman" w:cs="Times New Roman"/>
          <w:color w:val="000000" w:themeColor="text1"/>
        </w:rPr>
        <w:t xml:space="preserve">, </w:t>
      </w:r>
      <w:r w:rsidR="00253C96">
        <w:rPr>
          <w:rFonts w:ascii="Times New Roman" w:eastAsia="STHupo" w:hAnsi="Times New Roman" w:cs="Times New Roman"/>
          <w:color w:val="000000" w:themeColor="text1"/>
        </w:rPr>
        <w:t xml:space="preserve">medžiagos </w:t>
      </w:r>
      <w:r w:rsidR="008F7ABD">
        <w:rPr>
          <w:rFonts w:ascii="Times New Roman" w:eastAsia="STHupo" w:hAnsi="Times New Roman" w:cs="Times New Roman"/>
          <w:color w:val="000000" w:themeColor="text1"/>
        </w:rPr>
        <w:t>turinį turi</w:t>
      </w:r>
      <w:r w:rsidR="00253C96">
        <w:rPr>
          <w:rFonts w:ascii="Times New Roman" w:eastAsia="STHupo" w:hAnsi="Times New Roman" w:cs="Times New Roman"/>
          <w:color w:val="000000" w:themeColor="text1"/>
        </w:rPr>
        <w:t xml:space="preserve"> sudaryti:</w:t>
      </w:r>
    </w:p>
    <w:p w14:paraId="47114C1C" w14:textId="47C5E042" w:rsidR="00AB588B" w:rsidRDefault="001D7060" w:rsidP="00AB588B">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10</w:t>
      </w:r>
      <w:r w:rsidR="00253C96">
        <w:rPr>
          <w:rFonts w:ascii="Times New Roman" w:eastAsia="Times New Roman" w:hAnsi="Times New Roman" w:cs="Times New Roman"/>
          <w:color w:val="000000" w:themeColor="text1"/>
        </w:rPr>
        <w:t xml:space="preserve">.1.1. </w:t>
      </w:r>
      <w:r w:rsidR="00135C59" w:rsidRPr="00135C59">
        <w:rPr>
          <w:rFonts w:ascii="Times New Roman" w:eastAsia="Times New Roman" w:hAnsi="Times New Roman" w:cs="Times New Roman"/>
          <w:color w:val="000000" w:themeColor="text1"/>
        </w:rPr>
        <w:t>Virėjo profesijos programos mokomoji medžiaga</w:t>
      </w:r>
      <w:r w:rsidR="00135C59">
        <w:rPr>
          <w:rFonts w:ascii="Times New Roman" w:eastAsia="Times New Roman" w:hAnsi="Times New Roman" w:cs="Times New Roman"/>
          <w:color w:val="000000" w:themeColor="text1"/>
        </w:rPr>
        <w:t xml:space="preserve"> (30 kortelių)</w:t>
      </w:r>
      <w:r w:rsidR="004B4118">
        <w:rPr>
          <w:rFonts w:ascii="Times New Roman" w:eastAsia="Times New Roman" w:hAnsi="Times New Roman" w:cs="Times New Roman"/>
          <w:color w:val="000000" w:themeColor="text1"/>
        </w:rPr>
        <w:t xml:space="preserve">. Kortelėse pateikiamos </w:t>
      </w:r>
      <w:r w:rsidR="00135C59" w:rsidRPr="001F7367">
        <w:rPr>
          <w:rFonts w:ascii="Times New Roman" w:eastAsia="Times New Roman" w:hAnsi="Times New Roman" w:cs="Times New Roman"/>
          <w:color w:val="000000" w:themeColor="text1"/>
        </w:rPr>
        <w:t>ši</w:t>
      </w:r>
      <w:r w:rsidR="004B4118">
        <w:rPr>
          <w:rFonts w:ascii="Times New Roman" w:eastAsia="Times New Roman" w:hAnsi="Times New Roman" w:cs="Times New Roman"/>
          <w:color w:val="000000" w:themeColor="text1"/>
        </w:rPr>
        <w:t>o</w:t>
      </w:r>
      <w:r w:rsidR="00135C59" w:rsidRPr="001F7367">
        <w:rPr>
          <w:rFonts w:ascii="Times New Roman" w:eastAsia="Times New Roman" w:hAnsi="Times New Roman" w:cs="Times New Roman"/>
          <w:color w:val="000000" w:themeColor="text1"/>
        </w:rPr>
        <w:t>s tem</w:t>
      </w:r>
      <w:r w:rsidR="00F349BB">
        <w:rPr>
          <w:rFonts w:ascii="Times New Roman" w:eastAsia="Times New Roman" w:hAnsi="Times New Roman" w:cs="Times New Roman"/>
          <w:color w:val="000000" w:themeColor="text1"/>
        </w:rPr>
        <w:t>o</w:t>
      </w:r>
      <w:r w:rsidR="00135C59" w:rsidRPr="001F7367">
        <w:rPr>
          <w:rFonts w:ascii="Times New Roman" w:eastAsia="Times New Roman" w:hAnsi="Times New Roman" w:cs="Times New Roman"/>
          <w:color w:val="000000" w:themeColor="text1"/>
        </w:rPr>
        <w:t>s:</w:t>
      </w:r>
      <w:r w:rsidR="00D96D3E">
        <w:rPr>
          <w:rFonts w:ascii="Times New Roman" w:eastAsia="Times New Roman" w:hAnsi="Times New Roman" w:cs="Times New Roman"/>
          <w:color w:val="000000" w:themeColor="text1"/>
        </w:rPr>
        <w:t xml:space="preserve"> </w:t>
      </w:r>
      <w:r w:rsidR="00135C59" w:rsidRPr="001F7367">
        <w:rPr>
          <w:rFonts w:ascii="Times New Roman" w:eastAsia="Times New Roman" w:hAnsi="Times New Roman" w:cs="Times New Roman"/>
          <w:i/>
          <w:iCs/>
          <w:color w:val="000000" w:themeColor="text1"/>
        </w:rPr>
        <w:t>Darbo vietos paruošimas ir tvarkymas</w:t>
      </w:r>
      <w:r w:rsidR="00135C59" w:rsidRPr="00135C59">
        <w:rPr>
          <w:rFonts w:ascii="Times New Roman" w:eastAsia="Times New Roman" w:hAnsi="Times New Roman" w:cs="Times New Roman"/>
          <w:color w:val="000000" w:themeColor="text1"/>
        </w:rPr>
        <w:t>: virėjo asmens higiena, darbo drabužiai ir apavas, atsižvelgiant į reikalavimus. Darbo vietos, skirtos mėsos, žuvies, daržovių, miltinių  patiekalų pusgaminiams gaminti, paruošimas. Darbo vietos, skirtos karštiems patiekalams gaminti, šaltiems patiekalams gaminti, paruošimas darbui ir tvarkymas. Maisto atliekų rūšiavimas, surinkimas, pakuočių atliekų rūšiavimas ir tvarkymas.</w:t>
      </w:r>
      <w:r w:rsidR="001F7367">
        <w:rPr>
          <w:rFonts w:ascii="Times New Roman" w:eastAsia="Times New Roman" w:hAnsi="Times New Roman" w:cs="Times New Roman"/>
          <w:color w:val="000000" w:themeColor="text1"/>
        </w:rPr>
        <w:t xml:space="preserve"> </w:t>
      </w:r>
      <w:r w:rsidR="00135C59" w:rsidRPr="001F7367">
        <w:rPr>
          <w:rFonts w:ascii="Times New Roman" w:eastAsia="Times New Roman" w:hAnsi="Times New Roman" w:cs="Times New Roman"/>
          <w:i/>
          <w:iCs/>
          <w:color w:val="000000" w:themeColor="text1"/>
        </w:rPr>
        <w:t>Maisto produktų ir žaliavų parinkimas, paruošimas</w:t>
      </w:r>
      <w:r w:rsidR="00135C59" w:rsidRPr="001F7367">
        <w:rPr>
          <w:rFonts w:ascii="Times New Roman" w:eastAsia="Times New Roman" w:hAnsi="Times New Roman" w:cs="Times New Roman"/>
          <w:color w:val="000000" w:themeColor="text1"/>
        </w:rPr>
        <w:t>: maisto produktų, žaliavų ženklinimas, laikymo sąlygos ir realizavimo terminai, šviežumo ir gedimo požymiai. Technologinio proceso nuoseklumas atliekant pirminį maisto produktų ir žaliavų apdorojimą (mechaniniu, terminiu, biocheminiu būdu).Technologiniai įrenginiai ir įrankiai, naudojami atliekant pirminį maisto produktų ir žaliavų apdorojimą. Pirminis maisto produktų ir žaliavų apdorojimas.</w:t>
      </w:r>
      <w:r w:rsidR="001F7367">
        <w:rPr>
          <w:rFonts w:ascii="Times New Roman" w:eastAsia="Times New Roman" w:hAnsi="Times New Roman" w:cs="Times New Roman"/>
          <w:color w:val="000000" w:themeColor="text1"/>
        </w:rPr>
        <w:t xml:space="preserve"> </w:t>
      </w:r>
      <w:r w:rsidR="00135C59" w:rsidRPr="001F7367">
        <w:rPr>
          <w:rFonts w:ascii="Times New Roman" w:eastAsia="Times New Roman" w:hAnsi="Times New Roman" w:cs="Times New Roman"/>
          <w:i/>
          <w:iCs/>
          <w:color w:val="000000" w:themeColor="text1"/>
        </w:rPr>
        <w:t>Žaliavų paruošimo technologinių operacijų atlikimas</w:t>
      </w:r>
      <w:r w:rsidR="00135C59" w:rsidRPr="001F7367">
        <w:rPr>
          <w:rFonts w:ascii="Times New Roman" w:eastAsia="Times New Roman" w:hAnsi="Times New Roman" w:cs="Times New Roman"/>
          <w:color w:val="000000" w:themeColor="text1"/>
        </w:rPr>
        <w:t>: parengtos įrenginių, įrankių, inventoriaus naudojimo taisyklės. Technologinių įrenginių ir įrankių paruošimas darbui.  Maisto produktų ir žaliavų apdorojimas, naudojant technologinius įrenginius, įrankius, laikantis saugaus darbo ir geros higienos praktikos taisyklių</w:t>
      </w:r>
      <w:r w:rsidR="006E4957">
        <w:rPr>
          <w:rFonts w:ascii="Times New Roman" w:eastAsia="Times New Roman" w:hAnsi="Times New Roman" w:cs="Times New Roman"/>
          <w:color w:val="000000" w:themeColor="text1"/>
        </w:rPr>
        <w:t>;</w:t>
      </w:r>
    </w:p>
    <w:p w14:paraId="1C4FA8BE" w14:textId="307F20D8" w:rsidR="006E4957" w:rsidRDefault="001D7060" w:rsidP="00AB588B">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10</w:t>
      </w:r>
      <w:r w:rsidR="006E4957" w:rsidRPr="00AB588B">
        <w:rPr>
          <w:rFonts w:ascii="Times New Roman" w:eastAsia="Times New Roman" w:hAnsi="Times New Roman" w:cs="Times New Roman"/>
          <w:color w:val="000000" w:themeColor="text1"/>
        </w:rPr>
        <w:t xml:space="preserve">.1.2. </w:t>
      </w:r>
      <w:r w:rsidR="00AB588B" w:rsidRPr="00AB588B">
        <w:rPr>
          <w:rFonts w:ascii="Times New Roman" w:eastAsia="Times New Roman" w:hAnsi="Times New Roman" w:cs="Times New Roman"/>
          <w:color w:val="000000" w:themeColor="text1"/>
        </w:rPr>
        <w:t xml:space="preserve">Duonos ir pyrago gaminių kepėjo profesijos programos mokomoji medžiaga (30 </w:t>
      </w:r>
      <w:r w:rsidR="00AB588B">
        <w:rPr>
          <w:rFonts w:ascii="Times New Roman" w:eastAsia="Times New Roman" w:hAnsi="Times New Roman" w:cs="Times New Roman"/>
          <w:color w:val="000000" w:themeColor="text1"/>
        </w:rPr>
        <w:t>k</w:t>
      </w:r>
      <w:r w:rsidR="00AB588B" w:rsidRPr="00AB588B">
        <w:rPr>
          <w:rFonts w:ascii="Times New Roman" w:eastAsia="Times New Roman" w:hAnsi="Times New Roman" w:cs="Times New Roman"/>
          <w:color w:val="000000" w:themeColor="text1"/>
        </w:rPr>
        <w:t>ortelių)</w:t>
      </w:r>
      <w:r w:rsidR="00F349BB">
        <w:rPr>
          <w:rFonts w:ascii="Times New Roman" w:eastAsia="Times New Roman" w:hAnsi="Times New Roman" w:cs="Times New Roman"/>
          <w:color w:val="000000" w:themeColor="text1"/>
        </w:rPr>
        <w:t xml:space="preserve">. Kortelėse pateikiamos </w:t>
      </w:r>
      <w:r w:rsidR="00F349BB" w:rsidRPr="001F7367">
        <w:rPr>
          <w:rFonts w:ascii="Times New Roman" w:eastAsia="Times New Roman" w:hAnsi="Times New Roman" w:cs="Times New Roman"/>
          <w:color w:val="000000" w:themeColor="text1"/>
        </w:rPr>
        <w:t>ši</w:t>
      </w:r>
      <w:r w:rsidR="00F349BB">
        <w:rPr>
          <w:rFonts w:ascii="Times New Roman" w:eastAsia="Times New Roman" w:hAnsi="Times New Roman" w:cs="Times New Roman"/>
          <w:color w:val="000000" w:themeColor="text1"/>
        </w:rPr>
        <w:t>o</w:t>
      </w:r>
      <w:r w:rsidR="00F349BB" w:rsidRPr="001F7367">
        <w:rPr>
          <w:rFonts w:ascii="Times New Roman" w:eastAsia="Times New Roman" w:hAnsi="Times New Roman" w:cs="Times New Roman"/>
          <w:color w:val="000000" w:themeColor="text1"/>
        </w:rPr>
        <w:t>s tem</w:t>
      </w:r>
      <w:r w:rsidR="00F349BB">
        <w:rPr>
          <w:rFonts w:ascii="Times New Roman" w:eastAsia="Times New Roman" w:hAnsi="Times New Roman" w:cs="Times New Roman"/>
          <w:color w:val="000000" w:themeColor="text1"/>
        </w:rPr>
        <w:t>o</w:t>
      </w:r>
      <w:r w:rsidR="00F349BB" w:rsidRPr="001F7367">
        <w:rPr>
          <w:rFonts w:ascii="Times New Roman" w:eastAsia="Times New Roman" w:hAnsi="Times New Roman" w:cs="Times New Roman"/>
          <w:color w:val="000000" w:themeColor="text1"/>
        </w:rPr>
        <w:t>s:</w:t>
      </w:r>
      <w:r w:rsidR="00493AEE">
        <w:rPr>
          <w:rFonts w:ascii="Times New Roman" w:eastAsia="Times New Roman" w:hAnsi="Times New Roman" w:cs="Times New Roman"/>
          <w:color w:val="000000" w:themeColor="text1"/>
        </w:rPr>
        <w:t xml:space="preserve"> </w:t>
      </w:r>
      <w:r w:rsidR="00AB588B" w:rsidRPr="00AB588B">
        <w:rPr>
          <w:rFonts w:ascii="Times New Roman" w:eastAsia="Times New Roman" w:hAnsi="Times New Roman" w:cs="Times New Roman"/>
          <w:color w:val="000000" w:themeColor="text1"/>
        </w:rPr>
        <w:t>Darbo vietos paruošimas ir tvarkymas. Duonos ir pyrago gaminių kepėjo asmens higiena, darbo drabužiai ir apavas atsižvelgiant į reikalavimus. Duonos ir pyrago gaminių gamybos patalpų tvarkymas  pagal geros higienos praktikos taisykles. Švaros priemonės ir jų naudojimas tvarkant darbo vietą. Buitinių, maisto ir kitų atliekų rūšiavimas ir tvarkymas.</w:t>
      </w:r>
      <w:r w:rsidR="00AB588B">
        <w:rPr>
          <w:rFonts w:ascii="Times New Roman" w:eastAsia="Times New Roman" w:hAnsi="Times New Roman" w:cs="Times New Roman"/>
          <w:color w:val="000000" w:themeColor="text1"/>
        </w:rPr>
        <w:t xml:space="preserve"> </w:t>
      </w:r>
      <w:r w:rsidR="00AB588B" w:rsidRPr="00AB588B">
        <w:rPr>
          <w:rFonts w:ascii="Times New Roman" w:eastAsia="Times New Roman" w:hAnsi="Times New Roman" w:cs="Times New Roman"/>
          <w:color w:val="000000" w:themeColor="text1"/>
        </w:rPr>
        <w:t>Žaliavų parinkimas ir paruošimas  duonos ir pyrago gaminiams gaminti.</w:t>
      </w:r>
      <w:r w:rsidR="00AB588B">
        <w:rPr>
          <w:rFonts w:ascii="Times New Roman" w:eastAsia="Times New Roman" w:hAnsi="Times New Roman" w:cs="Times New Roman"/>
          <w:color w:val="000000" w:themeColor="text1"/>
        </w:rPr>
        <w:t xml:space="preserve"> </w:t>
      </w:r>
      <w:r w:rsidR="00AB588B" w:rsidRPr="00AB588B">
        <w:rPr>
          <w:rFonts w:ascii="Times New Roman" w:eastAsia="Times New Roman" w:hAnsi="Times New Roman" w:cs="Times New Roman"/>
          <w:color w:val="000000" w:themeColor="text1"/>
        </w:rPr>
        <w:t>Maisto produktų pakuočių ženklinimas. Maisto produktų ir žaliavų laikymo sąlygos ir galiojimo terminai. Maisto produktų ir žaliavų pirminis paruošimas, jų paruošimas gamybai.</w:t>
      </w:r>
      <w:r w:rsidR="00AB588B">
        <w:rPr>
          <w:rFonts w:ascii="Times New Roman" w:eastAsia="Times New Roman" w:hAnsi="Times New Roman" w:cs="Times New Roman"/>
          <w:color w:val="000000" w:themeColor="text1"/>
        </w:rPr>
        <w:t xml:space="preserve"> </w:t>
      </w:r>
      <w:r w:rsidR="00AB588B" w:rsidRPr="00AB588B">
        <w:rPr>
          <w:rFonts w:ascii="Times New Roman" w:eastAsia="Times New Roman" w:hAnsi="Times New Roman" w:cs="Times New Roman"/>
          <w:color w:val="000000" w:themeColor="text1"/>
        </w:rPr>
        <w:t>Žaliavų paruošimo technologinių operacijų atlikimas.</w:t>
      </w:r>
      <w:r w:rsidR="00AB588B">
        <w:rPr>
          <w:rFonts w:ascii="Times New Roman" w:eastAsia="Times New Roman" w:hAnsi="Times New Roman" w:cs="Times New Roman"/>
          <w:color w:val="000000" w:themeColor="text1"/>
        </w:rPr>
        <w:t xml:space="preserve"> </w:t>
      </w:r>
      <w:r w:rsidR="00AB588B" w:rsidRPr="00AB588B">
        <w:rPr>
          <w:rFonts w:ascii="Times New Roman" w:eastAsia="Times New Roman" w:hAnsi="Times New Roman" w:cs="Times New Roman"/>
          <w:color w:val="000000" w:themeColor="text1"/>
        </w:rPr>
        <w:t>Duonos ir pyrago gaminių žaliavų paruošimo įrenginiai. Darbo su žaliavų paruošimo įrankiais sauga. Žaliavų paruošimo technologinės operacijos. Tešlos užminkymo, pusgaminių formavimo ir kildinimo, gaminių kepimo, atvėsinimo, fasavimo ir pakavimo eiga.</w:t>
      </w:r>
    </w:p>
    <w:p w14:paraId="793AA138" w14:textId="313CB280" w:rsidR="001F6DB4" w:rsidRDefault="001D7060" w:rsidP="001F6DB4">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F349BB">
        <w:rPr>
          <w:rFonts w:ascii="Times New Roman" w:eastAsia="Times New Roman" w:hAnsi="Times New Roman" w:cs="Times New Roman"/>
          <w:color w:val="000000" w:themeColor="text1"/>
        </w:rPr>
        <w:t xml:space="preserve">.2. </w:t>
      </w:r>
      <w:r w:rsidR="00F349BB" w:rsidRPr="00AB588B">
        <w:rPr>
          <w:rFonts w:ascii="Times New Roman" w:eastAsia="Times New Roman" w:hAnsi="Times New Roman" w:cs="Times New Roman"/>
          <w:b/>
          <w:bCs/>
          <w:color w:val="000000" w:themeColor="text1"/>
          <w:u w:val="single"/>
        </w:rPr>
        <w:t>I</w:t>
      </w:r>
      <w:r w:rsidR="00F349BB">
        <w:rPr>
          <w:rFonts w:ascii="Times New Roman" w:eastAsia="Times New Roman" w:hAnsi="Times New Roman" w:cs="Times New Roman"/>
          <w:b/>
          <w:bCs/>
          <w:color w:val="000000" w:themeColor="text1"/>
          <w:u w:val="single"/>
        </w:rPr>
        <w:t>I</w:t>
      </w:r>
      <w:r w:rsidR="00F349BB" w:rsidRPr="00AB588B">
        <w:rPr>
          <w:rFonts w:ascii="Times New Roman" w:eastAsia="Times New Roman" w:hAnsi="Times New Roman" w:cs="Times New Roman"/>
          <w:b/>
          <w:bCs/>
          <w:color w:val="000000" w:themeColor="text1"/>
          <w:u w:val="single"/>
        </w:rPr>
        <w:t xml:space="preserve"> metodinės priemonės</w:t>
      </w:r>
      <w:r w:rsidR="00F349BB">
        <w:rPr>
          <w:rFonts w:ascii="Times New Roman" w:eastAsia="Times New Roman" w:hAnsi="Times New Roman" w:cs="Times New Roman"/>
          <w:color w:val="000000" w:themeColor="text1"/>
        </w:rPr>
        <w:t xml:space="preserve">, skirtos </w:t>
      </w:r>
      <w:r w:rsidR="00B47465">
        <w:rPr>
          <w:rFonts w:ascii="Times New Roman" w:eastAsia="Times New Roman" w:hAnsi="Times New Roman" w:cs="Times New Roman"/>
          <w:color w:val="000000" w:themeColor="text1"/>
        </w:rPr>
        <w:t xml:space="preserve">mūrininkui </w:t>
      </w:r>
      <w:r w:rsidR="00B47465" w:rsidRPr="00F349BB">
        <w:rPr>
          <w:rFonts w:ascii="Times New Roman" w:eastAsia="STHupo" w:hAnsi="Times New Roman" w:cs="Times New Roman"/>
        </w:rPr>
        <w:t>–</w:t>
      </w:r>
      <w:r w:rsidR="00B47465">
        <w:rPr>
          <w:rFonts w:ascii="Times New Roman" w:eastAsia="Times New Roman" w:hAnsi="Times New Roman" w:cs="Times New Roman"/>
          <w:color w:val="000000" w:themeColor="text1"/>
        </w:rPr>
        <w:t xml:space="preserve"> </w:t>
      </w:r>
      <w:r w:rsidR="00F349BB" w:rsidRPr="00F349BB">
        <w:rPr>
          <w:rFonts w:ascii="Times New Roman" w:eastAsia="STHupo" w:hAnsi="Times New Roman" w:cs="Times New Roman"/>
        </w:rPr>
        <w:t>betonuotojui ir plytelių klojėjui – tinkuotojui</w:t>
      </w:r>
      <w:r w:rsidR="00F349BB">
        <w:rPr>
          <w:rFonts w:ascii="Times New Roman" w:eastAsia="STHupo" w:hAnsi="Times New Roman" w:cs="Times New Roman"/>
          <w:color w:val="000000" w:themeColor="text1"/>
        </w:rPr>
        <w:t>,</w:t>
      </w:r>
      <w:r w:rsidR="00372FF5">
        <w:rPr>
          <w:rFonts w:ascii="Times New Roman" w:eastAsia="STHupo" w:hAnsi="Times New Roman" w:cs="Times New Roman"/>
          <w:color w:val="000000" w:themeColor="text1"/>
        </w:rPr>
        <w:t xml:space="preserve"> </w:t>
      </w:r>
      <w:r w:rsidR="001F6DB4">
        <w:rPr>
          <w:rFonts w:ascii="Times New Roman" w:eastAsia="STHupo" w:hAnsi="Times New Roman" w:cs="Times New Roman"/>
          <w:color w:val="000000" w:themeColor="text1"/>
        </w:rPr>
        <w:t>medžiagos turinį turi sudaryti:</w:t>
      </w:r>
    </w:p>
    <w:p w14:paraId="1B9F6585" w14:textId="61ACF82B" w:rsidR="00B47465" w:rsidRDefault="001D7060" w:rsidP="006122BE">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10</w:t>
      </w:r>
      <w:r w:rsidR="00D8201B">
        <w:rPr>
          <w:rFonts w:ascii="Times New Roman" w:eastAsia="STHupo" w:hAnsi="Times New Roman" w:cs="Times New Roman"/>
          <w:color w:val="000000" w:themeColor="text1"/>
        </w:rPr>
        <w:t>.2.1.</w:t>
      </w:r>
      <w:r w:rsidR="006122BE">
        <w:rPr>
          <w:rFonts w:ascii="Times New Roman" w:eastAsia="STHupo" w:hAnsi="Times New Roman" w:cs="Times New Roman"/>
          <w:color w:val="000000" w:themeColor="text1"/>
        </w:rPr>
        <w:t xml:space="preserve"> </w:t>
      </w:r>
      <w:r w:rsidR="00D8201B">
        <w:rPr>
          <w:rFonts w:ascii="Times New Roman" w:eastAsia="Times New Roman" w:hAnsi="Times New Roman" w:cs="Times New Roman"/>
          <w:color w:val="000000" w:themeColor="text1"/>
        </w:rPr>
        <w:t xml:space="preserve">Mūrininko </w:t>
      </w:r>
      <w:r w:rsidR="00D8201B" w:rsidRPr="00F349BB">
        <w:rPr>
          <w:rFonts w:ascii="Times New Roman" w:eastAsia="STHupo" w:hAnsi="Times New Roman" w:cs="Times New Roman"/>
        </w:rPr>
        <w:t>–</w:t>
      </w:r>
      <w:r w:rsidR="00D8201B">
        <w:rPr>
          <w:rFonts w:ascii="Times New Roman" w:eastAsia="Times New Roman" w:hAnsi="Times New Roman" w:cs="Times New Roman"/>
          <w:color w:val="000000" w:themeColor="text1"/>
        </w:rPr>
        <w:t xml:space="preserve"> </w:t>
      </w:r>
      <w:r w:rsidR="00D8201B" w:rsidRPr="00F349BB">
        <w:rPr>
          <w:rFonts w:ascii="Times New Roman" w:eastAsia="STHupo" w:hAnsi="Times New Roman" w:cs="Times New Roman"/>
        </w:rPr>
        <w:t>betonuotoj</w:t>
      </w:r>
      <w:r w:rsidR="00D8201B">
        <w:rPr>
          <w:rFonts w:ascii="Times New Roman" w:eastAsia="STHupo" w:hAnsi="Times New Roman" w:cs="Times New Roman"/>
        </w:rPr>
        <w:t>o</w:t>
      </w:r>
      <w:r w:rsidR="006122BE">
        <w:rPr>
          <w:rFonts w:ascii="Times New Roman" w:eastAsia="STHupo" w:hAnsi="Times New Roman" w:cs="Times New Roman"/>
        </w:rPr>
        <w:t xml:space="preserve"> profesijos programos </w:t>
      </w:r>
      <w:r w:rsidR="00B47465" w:rsidRPr="00135C59">
        <w:rPr>
          <w:rFonts w:ascii="Times New Roman" w:eastAsia="Times New Roman" w:hAnsi="Times New Roman" w:cs="Times New Roman"/>
          <w:color w:val="000000" w:themeColor="text1"/>
        </w:rPr>
        <w:t>mokomoji medžiaga</w:t>
      </w:r>
      <w:r w:rsidR="00B47465">
        <w:rPr>
          <w:rFonts w:ascii="Times New Roman" w:eastAsia="Times New Roman" w:hAnsi="Times New Roman" w:cs="Times New Roman"/>
          <w:color w:val="000000" w:themeColor="text1"/>
        </w:rPr>
        <w:t xml:space="preserve"> (30 kortelių). Kortelėse pateikiamos </w:t>
      </w:r>
      <w:r w:rsidR="00B47465" w:rsidRPr="001F7367">
        <w:rPr>
          <w:rFonts w:ascii="Times New Roman" w:eastAsia="Times New Roman" w:hAnsi="Times New Roman" w:cs="Times New Roman"/>
          <w:color w:val="000000" w:themeColor="text1"/>
        </w:rPr>
        <w:t>ši</w:t>
      </w:r>
      <w:r w:rsidR="00B47465">
        <w:rPr>
          <w:rFonts w:ascii="Times New Roman" w:eastAsia="Times New Roman" w:hAnsi="Times New Roman" w:cs="Times New Roman"/>
          <w:color w:val="000000" w:themeColor="text1"/>
        </w:rPr>
        <w:t>o</w:t>
      </w:r>
      <w:r w:rsidR="00B47465" w:rsidRPr="001F7367">
        <w:rPr>
          <w:rFonts w:ascii="Times New Roman" w:eastAsia="Times New Roman" w:hAnsi="Times New Roman" w:cs="Times New Roman"/>
          <w:color w:val="000000" w:themeColor="text1"/>
        </w:rPr>
        <w:t>s tem</w:t>
      </w:r>
      <w:r w:rsidR="00B47465">
        <w:rPr>
          <w:rFonts w:ascii="Times New Roman" w:eastAsia="Times New Roman" w:hAnsi="Times New Roman" w:cs="Times New Roman"/>
          <w:color w:val="000000" w:themeColor="text1"/>
        </w:rPr>
        <w:t>o</w:t>
      </w:r>
      <w:r w:rsidR="00B47465" w:rsidRPr="001F7367">
        <w:rPr>
          <w:rFonts w:ascii="Times New Roman" w:eastAsia="Times New Roman" w:hAnsi="Times New Roman" w:cs="Times New Roman"/>
          <w:color w:val="000000" w:themeColor="text1"/>
        </w:rPr>
        <w:t>s:</w:t>
      </w:r>
      <w:r w:rsidR="00B47465">
        <w:rPr>
          <w:rFonts w:ascii="Times New Roman" w:eastAsia="Times New Roman" w:hAnsi="Times New Roman" w:cs="Times New Roman"/>
          <w:color w:val="000000" w:themeColor="text1"/>
        </w:rPr>
        <w:t xml:space="preserve"> </w:t>
      </w:r>
      <w:r w:rsidR="00B47465" w:rsidRPr="355EF39C">
        <w:rPr>
          <w:rFonts w:ascii="Times New Roman" w:eastAsia="STHupo" w:hAnsi="Times New Roman" w:cs="Times New Roman"/>
          <w:i/>
          <w:iCs/>
          <w:color w:val="000000" w:themeColor="text1"/>
        </w:rPr>
        <w:t>Darbo vietos paruošimas ir tvarkymas: m</w:t>
      </w:r>
      <w:r w:rsidR="00B47465" w:rsidRPr="355EF39C">
        <w:rPr>
          <w:rFonts w:ascii="Times New Roman" w:eastAsia="STHupo" w:hAnsi="Times New Roman" w:cs="Times New Roman"/>
          <w:color w:val="000000" w:themeColor="text1"/>
        </w:rPr>
        <w:t>ūrininko - betonuotojo darbo vietos paruošimas pagal darbų saugos reikalavimus. Asmenines apsaugos priemonės, darbuotojų saugos ir sveikatos, priešgaisrinės saugos, aplinkosaugos reikalavimai. Saugaus darbo aukštyje ir ant paaukštinimo įrangos reikalavimai. Mūrijimo, betonavimo įrangos, priemonių, inventoriaus, įrankių paruošimas darbui. Darbo vietos, įrankių ir mūrijimo bei betonavimo atliekų sutvarkymas.</w:t>
      </w:r>
      <w:r w:rsidR="001F6DB4">
        <w:rPr>
          <w:rFonts w:ascii="Times New Roman" w:eastAsia="STHupo" w:hAnsi="Times New Roman" w:cs="Times New Roman"/>
          <w:color w:val="000000" w:themeColor="text1"/>
        </w:rPr>
        <w:t xml:space="preserve"> </w:t>
      </w:r>
      <w:r w:rsidR="00B47465" w:rsidRPr="355EF39C">
        <w:rPr>
          <w:rFonts w:ascii="Times New Roman" w:eastAsia="STHupo" w:hAnsi="Times New Roman" w:cs="Times New Roman"/>
          <w:i/>
          <w:iCs/>
          <w:color w:val="000000" w:themeColor="text1"/>
        </w:rPr>
        <w:t>Konstrukcijų mūrijimas ir jų remonta</w:t>
      </w:r>
      <w:r w:rsidR="00B47465" w:rsidRPr="355EF39C">
        <w:rPr>
          <w:rFonts w:ascii="Times New Roman" w:eastAsia="STHupo" w:hAnsi="Times New Roman" w:cs="Times New Roman"/>
          <w:color w:val="000000" w:themeColor="text1"/>
        </w:rPr>
        <w:t xml:space="preserve">s: mūrijimo darbams naudojamų skiedinių rūšys. Mūro skiedinių, skirtų dirbti šaltyje, rūšys. Mūrijimo darbams naudojamų akmenų ir gaminių rūšys. Konstrukcijų mūrijimo iš įvairių akmenų operacijų seka. Mūro konstrukcijų remonto rūšys. Mūro konstrukcijų ardymo ir remonto operacijų seka. Betono rišamosios medžiagos, užpildai. Konstrukcijų montavimo operacijų seka. Montuojamų konstrukcijų vietos paruošimas. </w:t>
      </w:r>
    </w:p>
    <w:p w14:paraId="151209E6" w14:textId="0BDEAB45" w:rsidR="00B47465" w:rsidRDefault="001D7060" w:rsidP="00372FF5">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Pr>
          <w:rFonts w:ascii="Times New Roman" w:eastAsia="STHupo" w:hAnsi="Times New Roman" w:cs="Times New Roman"/>
          <w:color w:val="000000" w:themeColor="text1"/>
        </w:rPr>
        <w:t>10</w:t>
      </w:r>
      <w:r w:rsidR="006122BE">
        <w:rPr>
          <w:rFonts w:ascii="Times New Roman" w:eastAsia="STHupo" w:hAnsi="Times New Roman" w:cs="Times New Roman"/>
          <w:color w:val="000000" w:themeColor="text1"/>
        </w:rPr>
        <w:t>.2.</w:t>
      </w:r>
      <w:r>
        <w:rPr>
          <w:rFonts w:ascii="Times New Roman" w:eastAsia="STHupo" w:hAnsi="Times New Roman" w:cs="Times New Roman"/>
          <w:color w:val="000000" w:themeColor="text1"/>
        </w:rPr>
        <w:t>2</w:t>
      </w:r>
      <w:r w:rsidR="006122BE" w:rsidRPr="006122BE">
        <w:rPr>
          <w:rFonts w:ascii="Times New Roman" w:eastAsia="STHupo" w:hAnsi="Times New Roman" w:cs="Times New Roman"/>
          <w:color w:val="000000" w:themeColor="text1"/>
        </w:rPr>
        <w:t xml:space="preserve">. </w:t>
      </w:r>
      <w:r w:rsidR="00B47465" w:rsidRPr="006122BE">
        <w:rPr>
          <w:rFonts w:ascii="Times New Roman" w:eastAsia="STHupo" w:hAnsi="Times New Roman" w:cs="Times New Roman"/>
          <w:color w:val="000000" w:themeColor="text1"/>
        </w:rPr>
        <w:t xml:space="preserve">Plytelių klojėjo-tinkuotojo profesijos programos </w:t>
      </w:r>
      <w:r w:rsidR="006122BE" w:rsidRPr="006122BE">
        <w:rPr>
          <w:rFonts w:ascii="Times New Roman" w:eastAsia="STHupo" w:hAnsi="Times New Roman" w:cs="Times New Roman"/>
          <w:color w:val="000000" w:themeColor="text1"/>
        </w:rPr>
        <w:t>mokomoji medžiaga</w:t>
      </w:r>
      <w:r w:rsidR="00B47465" w:rsidRPr="006122BE">
        <w:rPr>
          <w:rFonts w:ascii="Times New Roman" w:eastAsia="STHupo" w:hAnsi="Times New Roman" w:cs="Times New Roman"/>
          <w:color w:val="000000" w:themeColor="text1"/>
        </w:rPr>
        <w:t xml:space="preserve"> </w:t>
      </w:r>
      <w:r w:rsidR="006122BE" w:rsidRPr="006122BE">
        <w:rPr>
          <w:rFonts w:ascii="Times New Roman" w:eastAsia="Times New Roman" w:hAnsi="Times New Roman" w:cs="Times New Roman"/>
          <w:color w:val="000000" w:themeColor="text1"/>
        </w:rPr>
        <w:t>(</w:t>
      </w:r>
      <w:r w:rsidR="006122BE">
        <w:rPr>
          <w:rFonts w:ascii="Times New Roman" w:eastAsia="Times New Roman" w:hAnsi="Times New Roman" w:cs="Times New Roman"/>
          <w:color w:val="000000" w:themeColor="text1"/>
        </w:rPr>
        <w:t xml:space="preserve">30 kortelių). Kortelėse pateikiamos </w:t>
      </w:r>
      <w:r w:rsidR="006122BE" w:rsidRPr="001F7367">
        <w:rPr>
          <w:rFonts w:ascii="Times New Roman" w:eastAsia="Times New Roman" w:hAnsi="Times New Roman" w:cs="Times New Roman"/>
          <w:color w:val="000000" w:themeColor="text1"/>
        </w:rPr>
        <w:t>ši</w:t>
      </w:r>
      <w:r w:rsidR="006122BE">
        <w:rPr>
          <w:rFonts w:ascii="Times New Roman" w:eastAsia="Times New Roman" w:hAnsi="Times New Roman" w:cs="Times New Roman"/>
          <w:color w:val="000000" w:themeColor="text1"/>
        </w:rPr>
        <w:t>o</w:t>
      </w:r>
      <w:r w:rsidR="006122BE" w:rsidRPr="001F7367">
        <w:rPr>
          <w:rFonts w:ascii="Times New Roman" w:eastAsia="Times New Roman" w:hAnsi="Times New Roman" w:cs="Times New Roman"/>
          <w:color w:val="000000" w:themeColor="text1"/>
        </w:rPr>
        <w:t>s tem</w:t>
      </w:r>
      <w:r w:rsidR="006122BE">
        <w:rPr>
          <w:rFonts w:ascii="Times New Roman" w:eastAsia="Times New Roman" w:hAnsi="Times New Roman" w:cs="Times New Roman"/>
          <w:color w:val="000000" w:themeColor="text1"/>
        </w:rPr>
        <w:t>o</w:t>
      </w:r>
      <w:r w:rsidR="006122BE" w:rsidRPr="001F7367">
        <w:rPr>
          <w:rFonts w:ascii="Times New Roman" w:eastAsia="Times New Roman" w:hAnsi="Times New Roman" w:cs="Times New Roman"/>
          <w:color w:val="000000" w:themeColor="text1"/>
        </w:rPr>
        <w:t>s:</w:t>
      </w:r>
      <w:r w:rsidR="006122BE">
        <w:rPr>
          <w:rFonts w:ascii="Times New Roman" w:eastAsia="Times New Roman" w:hAnsi="Times New Roman" w:cs="Times New Roman"/>
          <w:color w:val="000000" w:themeColor="text1"/>
        </w:rPr>
        <w:t xml:space="preserve"> </w:t>
      </w:r>
      <w:r w:rsidR="00B47465" w:rsidRPr="355EF39C">
        <w:rPr>
          <w:rFonts w:ascii="Times New Roman" w:eastAsia="STHupo" w:hAnsi="Times New Roman" w:cs="Times New Roman"/>
          <w:i/>
          <w:iCs/>
          <w:color w:val="000000" w:themeColor="text1"/>
        </w:rPr>
        <w:t>Darbo vietos paruošimas ir tvarkymas: p</w:t>
      </w:r>
      <w:r w:rsidR="00B47465" w:rsidRPr="355EF39C">
        <w:rPr>
          <w:rFonts w:ascii="Times New Roman" w:eastAsia="STHupo" w:hAnsi="Times New Roman" w:cs="Times New Roman"/>
          <w:color w:val="000000" w:themeColor="text1"/>
        </w:rPr>
        <w:t>lytelių klojėjo - tinkuotojo darbo vietos paruošimas pagal darbuotojų, priešgaisrinės saugos, aplinkosaugos reikalavimus. Asmeninės apsaugos priemonės,  saugaus krovinių perkėlimo ir sandėliavimo reikalavimai.  Statybinių medžiagų, gaminių rūšys. Plytelių klojėjo - tinkuotojo darbo vietos sutvarkymas. Saugaus darbo aukštyje ir ant paaukštinimo įrangos reikalavimai.</w:t>
      </w:r>
      <w:r w:rsidR="00372FF5">
        <w:rPr>
          <w:rFonts w:ascii="Times New Roman" w:eastAsia="STHupo" w:hAnsi="Times New Roman" w:cs="Times New Roman"/>
          <w:color w:val="000000" w:themeColor="text1"/>
        </w:rPr>
        <w:t xml:space="preserve"> </w:t>
      </w:r>
      <w:r w:rsidR="00B47465" w:rsidRPr="355EF39C">
        <w:rPr>
          <w:rFonts w:ascii="Times New Roman" w:eastAsia="STHupo" w:hAnsi="Times New Roman" w:cs="Times New Roman"/>
          <w:i/>
          <w:iCs/>
        </w:rPr>
        <w:t>Pasiruošimas plytelių klojimo, tinkavimo darbams atlikti: p</w:t>
      </w:r>
      <w:r w:rsidR="00B47465" w:rsidRPr="355EF39C">
        <w:rPr>
          <w:rFonts w:ascii="Times New Roman" w:eastAsia="STHupo" w:hAnsi="Times New Roman" w:cs="Times New Roman"/>
        </w:rPr>
        <w:t xml:space="preserve">lytelių klojimo ir tinkavimo darbų įrangos, priemonių, inventoriaus, įrankių </w:t>
      </w:r>
      <w:r w:rsidR="00B47465" w:rsidRPr="355EF39C">
        <w:rPr>
          <w:rFonts w:ascii="Times New Roman" w:eastAsia="STHupo" w:hAnsi="Times New Roman" w:cs="Times New Roman"/>
        </w:rPr>
        <w:lastRenderedPageBreak/>
        <w:t>paruošimas darbui. Medžiagų išdėstymas darbo zonoje. Darbo vietos, įrankių ir atliekų sutvarkymas. Vertikalių ir horizontalių paviršių statinio viduje ir išorėje paruošimo apdailai plytelėmis operacijų seka. Apdailinto plytelėmis paviršiaus siūlių užpildymo operacijų seka. Tinkavimo darbų vykdymo seka.</w:t>
      </w:r>
    </w:p>
    <w:p w14:paraId="3F143BF1" w14:textId="46AD3651" w:rsidR="00372FF5" w:rsidRDefault="001D7060" w:rsidP="00372FF5">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372FF5">
        <w:rPr>
          <w:rFonts w:ascii="Times New Roman" w:eastAsia="Times New Roman" w:hAnsi="Times New Roman" w:cs="Times New Roman"/>
          <w:color w:val="000000" w:themeColor="text1"/>
        </w:rPr>
        <w:t xml:space="preserve">.3. </w:t>
      </w:r>
      <w:r w:rsidR="00372FF5" w:rsidRPr="00AB588B">
        <w:rPr>
          <w:rFonts w:ascii="Times New Roman" w:eastAsia="Times New Roman" w:hAnsi="Times New Roman" w:cs="Times New Roman"/>
          <w:b/>
          <w:bCs/>
          <w:color w:val="000000" w:themeColor="text1"/>
          <w:u w:val="single"/>
        </w:rPr>
        <w:t>I</w:t>
      </w:r>
      <w:r w:rsidR="00372FF5">
        <w:rPr>
          <w:rFonts w:ascii="Times New Roman" w:eastAsia="Times New Roman" w:hAnsi="Times New Roman" w:cs="Times New Roman"/>
          <w:b/>
          <w:bCs/>
          <w:color w:val="000000" w:themeColor="text1"/>
          <w:u w:val="single"/>
        </w:rPr>
        <w:t>II</w:t>
      </w:r>
      <w:r w:rsidR="00372FF5" w:rsidRPr="00AB588B">
        <w:rPr>
          <w:rFonts w:ascii="Times New Roman" w:eastAsia="Times New Roman" w:hAnsi="Times New Roman" w:cs="Times New Roman"/>
          <w:b/>
          <w:bCs/>
          <w:color w:val="000000" w:themeColor="text1"/>
          <w:u w:val="single"/>
        </w:rPr>
        <w:t xml:space="preserve"> metodinės priemonės</w:t>
      </w:r>
      <w:r w:rsidR="00372FF5">
        <w:rPr>
          <w:rFonts w:ascii="Times New Roman" w:eastAsia="Times New Roman" w:hAnsi="Times New Roman" w:cs="Times New Roman"/>
          <w:color w:val="000000" w:themeColor="text1"/>
        </w:rPr>
        <w:t xml:space="preserve">, skirtos </w:t>
      </w:r>
      <w:r w:rsidR="00372FF5">
        <w:rPr>
          <w:rFonts w:ascii="Times New Roman" w:eastAsia="STHupo" w:hAnsi="Times New Roman" w:cs="Times New Roman"/>
        </w:rPr>
        <w:t>d</w:t>
      </w:r>
      <w:r w:rsidR="00372FF5" w:rsidRPr="006A15B9">
        <w:rPr>
          <w:rFonts w:ascii="Times New Roman" w:eastAsia="STHupo" w:hAnsi="Times New Roman" w:cs="Times New Roman"/>
        </w:rPr>
        <w:t>ažytoj</w:t>
      </w:r>
      <w:r w:rsidR="00372FF5">
        <w:rPr>
          <w:rFonts w:ascii="Times New Roman" w:eastAsia="STHupo" w:hAnsi="Times New Roman" w:cs="Times New Roman"/>
        </w:rPr>
        <w:t>ui</w:t>
      </w:r>
      <w:r w:rsidR="00372FF5" w:rsidRPr="006A15B9">
        <w:rPr>
          <w:rFonts w:ascii="Times New Roman" w:eastAsia="STHupo" w:hAnsi="Times New Roman" w:cs="Times New Roman"/>
        </w:rPr>
        <w:t xml:space="preserve"> – tinkuotoj</w:t>
      </w:r>
      <w:r w:rsidR="00372FF5">
        <w:rPr>
          <w:rFonts w:ascii="Times New Roman" w:eastAsia="STHupo" w:hAnsi="Times New Roman" w:cs="Times New Roman"/>
        </w:rPr>
        <w:t>ui</w:t>
      </w:r>
      <w:r w:rsidR="00A76E1B">
        <w:rPr>
          <w:rFonts w:ascii="Times New Roman" w:eastAsia="STHupo" w:hAnsi="Times New Roman" w:cs="Times New Roman"/>
        </w:rPr>
        <w:t xml:space="preserve"> ir medienos apdirbėjui</w:t>
      </w:r>
      <w:r w:rsidR="00372FF5">
        <w:rPr>
          <w:rFonts w:ascii="Times New Roman" w:eastAsia="STHupo" w:hAnsi="Times New Roman" w:cs="Times New Roman"/>
          <w:color w:val="000000" w:themeColor="text1"/>
        </w:rPr>
        <w:t>, medžiagos turinį turi sudaryti:</w:t>
      </w:r>
    </w:p>
    <w:p w14:paraId="7F2174D5" w14:textId="221EE94D" w:rsidR="00A76E1B" w:rsidRPr="00B20A72" w:rsidRDefault="001D7060" w:rsidP="00B20A72">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10</w:t>
      </w:r>
      <w:r w:rsidR="00372FF5">
        <w:rPr>
          <w:rFonts w:ascii="Times New Roman" w:eastAsia="STHupo" w:hAnsi="Times New Roman" w:cs="Times New Roman"/>
          <w:color w:val="000000" w:themeColor="text1"/>
        </w:rPr>
        <w:t xml:space="preserve">.3.1.  </w:t>
      </w:r>
      <w:r w:rsidR="00A76E1B" w:rsidRPr="00A76E1B">
        <w:rPr>
          <w:rFonts w:ascii="Times New Roman" w:eastAsia="STHupo" w:hAnsi="Times New Roman" w:cs="Times New Roman"/>
          <w:color w:val="000000" w:themeColor="text1"/>
        </w:rPr>
        <w:t xml:space="preserve">Dažytojo - tinkuotojo </w:t>
      </w:r>
      <w:r w:rsidR="00A76E1B">
        <w:rPr>
          <w:rFonts w:ascii="Times New Roman" w:eastAsia="STHupo" w:hAnsi="Times New Roman" w:cs="Times New Roman"/>
        </w:rPr>
        <w:t xml:space="preserve">profesijos programos </w:t>
      </w:r>
      <w:r w:rsidR="00A76E1B" w:rsidRPr="00135C59">
        <w:rPr>
          <w:rFonts w:ascii="Times New Roman" w:eastAsia="Times New Roman" w:hAnsi="Times New Roman" w:cs="Times New Roman"/>
          <w:color w:val="000000" w:themeColor="text1"/>
        </w:rPr>
        <w:t>mokomoji medžiaga</w:t>
      </w:r>
      <w:r w:rsidR="00A76E1B">
        <w:rPr>
          <w:rFonts w:ascii="Times New Roman" w:eastAsia="Times New Roman" w:hAnsi="Times New Roman" w:cs="Times New Roman"/>
          <w:color w:val="000000" w:themeColor="text1"/>
        </w:rPr>
        <w:t xml:space="preserve"> (30 kortelių). Kortelėse pateikiamos </w:t>
      </w:r>
      <w:r w:rsidR="00A76E1B" w:rsidRPr="001F7367">
        <w:rPr>
          <w:rFonts w:ascii="Times New Roman" w:eastAsia="Times New Roman" w:hAnsi="Times New Roman" w:cs="Times New Roman"/>
          <w:color w:val="000000" w:themeColor="text1"/>
        </w:rPr>
        <w:t>ši</w:t>
      </w:r>
      <w:r w:rsidR="00A76E1B">
        <w:rPr>
          <w:rFonts w:ascii="Times New Roman" w:eastAsia="Times New Roman" w:hAnsi="Times New Roman" w:cs="Times New Roman"/>
          <w:color w:val="000000" w:themeColor="text1"/>
        </w:rPr>
        <w:t>o</w:t>
      </w:r>
      <w:r w:rsidR="00A76E1B" w:rsidRPr="001F7367">
        <w:rPr>
          <w:rFonts w:ascii="Times New Roman" w:eastAsia="Times New Roman" w:hAnsi="Times New Roman" w:cs="Times New Roman"/>
          <w:color w:val="000000" w:themeColor="text1"/>
        </w:rPr>
        <w:t>s tem</w:t>
      </w:r>
      <w:r w:rsidR="00A76E1B">
        <w:rPr>
          <w:rFonts w:ascii="Times New Roman" w:eastAsia="Times New Roman" w:hAnsi="Times New Roman" w:cs="Times New Roman"/>
          <w:color w:val="000000" w:themeColor="text1"/>
        </w:rPr>
        <w:t>o</w:t>
      </w:r>
      <w:r w:rsidR="00A76E1B" w:rsidRPr="001F7367">
        <w:rPr>
          <w:rFonts w:ascii="Times New Roman" w:eastAsia="Times New Roman" w:hAnsi="Times New Roman" w:cs="Times New Roman"/>
          <w:color w:val="000000" w:themeColor="text1"/>
        </w:rPr>
        <w:t>s:</w:t>
      </w:r>
      <w:r w:rsidR="00A76E1B">
        <w:rPr>
          <w:rFonts w:ascii="Times New Roman" w:eastAsia="Times New Roman" w:hAnsi="Times New Roman" w:cs="Times New Roman"/>
          <w:color w:val="000000" w:themeColor="text1"/>
        </w:rPr>
        <w:t xml:space="preserve"> </w:t>
      </w:r>
      <w:r w:rsidR="00A76E1B" w:rsidRPr="00A76E1B">
        <w:rPr>
          <w:rFonts w:ascii="Times New Roman" w:eastAsia="STHupo" w:hAnsi="Times New Roman" w:cs="Times New Roman"/>
          <w:color w:val="000000" w:themeColor="text1"/>
        </w:rPr>
        <w:t>Darbo vietos paruošimas ir tvarkymas: dažytojo - tinkuotojo darbo vietos paruošimas pagal darbų saugos, priešgaisrinės saugos, aplinkosaugos reikalavimus. Asmeninės apsaugos priemonės. Statinio dažymo, tinkavimo medžiagų, gaminių ir įrangos sandėliavimo reikalavimai. Statybinių medžiagų ir gaminių rūšys. Saugaus darbo aukštyje ir ant paaukštinimo įrangos reikalavimai. Dažymo ir tinkavimo darbų įrangos, priemonių, inventoriaus, įrankių paruošimas darbui. Dažymo ir tinkavimo medžiagų išdėstymas darbo zonoje. Dažytojo - tinkuotojo darbo vietos ir atliekų sutvarkymas.</w:t>
      </w:r>
      <w:r w:rsidR="00B20A72">
        <w:rPr>
          <w:rFonts w:ascii="Times New Roman" w:eastAsia="STHupo" w:hAnsi="Times New Roman" w:cs="Times New Roman"/>
          <w:color w:val="000000" w:themeColor="text1"/>
        </w:rPr>
        <w:t xml:space="preserve"> </w:t>
      </w:r>
      <w:r w:rsidR="00A76E1B" w:rsidRPr="00B20A72">
        <w:rPr>
          <w:rFonts w:ascii="Times New Roman" w:eastAsia="STHupo" w:hAnsi="Times New Roman" w:cs="Times New Roman"/>
          <w:color w:val="000000" w:themeColor="text1"/>
        </w:rPr>
        <w:t>Statinių paviršių paruošimas dažymo darbams: statinio paviršių paruošimo dažyti įrankiai, įranga ir priemonės. Statinio paviršių paruošimo dažymo darbams technologinių operacijų atlikimo seka. Glaistytų statinio paviršių šlifavimo operacijų atlikimo seka. Gruntavimo operacijų atlikimo seka.</w:t>
      </w:r>
      <w:r w:rsidR="00B20A72">
        <w:rPr>
          <w:rFonts w:ascii="Times New Roman" w:eastAsia="STHupo" w:hAnsi="Times New Roman" w:cs="Times New Roman"/>
          <w:color w:val="000000" w:themeColor="text1"/>
        </w:rPr>
        <w:t xml:space="preserve"> </w:t>
      </w:r>
      <w:r w:rsidR="00A76E1B" w:rsidRPr="00B20A72">
        <w:rPr>
          <w:rFonts w:ascii="Times New Roman" w:eastAsia="STHupo" w:hAnsi="Times New Roman" w:cs="Times New Roman"/>
          <w:color w:val="000000" w:themeColor="text1"/>
        </w:rPr>
        <w:t>Statinių paviršių dažymas ir apmušalų klijavimas: statinio elementų ir konstrukcijų dažymo būdai, įrankiai ir pagalbinės priemonės. Statinio elementų ir konstrukcijų dažymo technologinių operacijų seka. Apmušalų rūšys, jų klijavimo būdai. Apmušalų klijavimo technologinių operacijų seka.</w:t>
      </w:r>
      <w:r w:rsidR="00B20A72">
        <w:rPr>
          <w:rFonts w:ascii="Times New Roman" w:eastAsia="STHupo" w:hAnsi="Times New Roman" w:cs="Times New Roman"/>
          <w:color w:val="000000" w:themeColor="text1"/>
        </w:rPr>
        <w:t xml:space="preserve"> </w:t>
      </w:r>
      <w:r w:rsidR="00A76E1B" w:rsidRPr="00B20A72">
        <w:rPr>
          <w:rFonts w:ascii="Times New Roman" w:eastAsia="STHupo" w:hAnsi="Times New Roman" w:cs="Times New Roman"/>
          <w:color w:val="000000" w:themeColor="text1"/>
        </w:rPr>
        <w:t>Statinio vidaus patalpų ir išorės konstrukcijų tinkavimas: tinko skiedinių ruošimo rankiniu ir mechanizuotu būdu operacijų seka. Statinio konstrukcijų paviršių paruošimo tinkavimo darbams operacijų seka. Tinkavimo darbų operacijų seka.</w:t>
      </w:r>
    </w:p>
    <w:p w14:paraId="0654B127" w14:textId="13B412BA" w:rsidR="00372FF5" w:rsidRDefault="001D7060" w:rsidP="008E4C91">
      <w:pPr>
        <w:shd w:val="clear" w:color="auto" w:fill="FFFFFF" w:themeFill="background1"/>
        <w:tabs>
          <w:tab w:val="left" w:pos="1134"/>
        </w:tabs>
        <w:spacing w:after="0" w:line="240" w:lineRule="auto"/>
        <w:ind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10</w:t>
      </w:r>
      <w:r w:rsidR="008E4C91">
        <w:rPr>
          <w:rFonts w:ascii="Times New Roman" w:eastAsia="STHupo" w:hAnsi="Times New Roman" w:cs="Times New Roman"/>
          <w:color w:val="000000" w:themeColor="text1"/>
        </w:rPr>
        <w:t xml:space="preserve">.3.2. </w:t>
      </w:r>
      <w:r w:rsidR="00A76E1B" w:rsidRPr="00B20A72">
        <w:rPr>
          <w:rFonts w:ascii="Times New Roman" w:eastAsia="STHupo" w:hAnsi="Times New Roman" w:cs="Times New Roman"/>
          <w:color w:val="000000" w:themeColor="text1"/>
        </w:rPr>
        <w:t xml:space="preserve">Medienos apdirbėjo </w:t>
      </w:r>
      <w:r w:rsidR="008E4C91">
        <w:rPr>
          <w:rFonts w:ascii="Times New Roman" w:eastAsia="STHupo" w:hAnsi="Times New Roman" w:cs="Times New Roman"/>
        </w:rPr>
        <w:t xml:space="preserve">profesijos programos </w:t>
      </w:r>
      <w:r w:rsidR="008E4C91" w:rsidRPr="00135C59">
        <w:rPr>
          <w:rFonts w:ascii="Times New Roman" w:eastAsia="Times New Roman" w:hAnsi="Times New Roman" w:cs="Times New Roman"/>
          <w:color w:val="000000" w:themeColor="text1"/>
        </w:rPr>
        <w:t>mokomoji medžiaga</w:t>
      </w:r>
      <w:r w:rsidR="008E4C91">
        <w:rPr>
          <w:rFonts w:ascii="Times New Roman" w:eastAsia="Times New Roman" w:hAnsi="Times New Roman" w:cs="Times New Roman"/>
          <w:color w:val="000000" w:themeColor="text1"/>
        </w:rPr>
        <w:t xml:space="preserve"> (30 kortelių). Kortelėse pateikiamos </w:t>
      </w:r>
      <w:r w:rsidR="008E4C91" w:rsidRPr="001F7367">
        <w:rPr>
          <w:rFonts w:ascii="Times New Roman" w:eastAsia="Times New Roman" w:hAnsi="Times New Roman" w:cs="Times New Roman"/>
          <w:color w:val="000000" w:themeColor="text1"/>
        </w:rPr>
        <w:t>ši</w:t>
      </w:r>
      <w:r w:rsidR="008E4C91">
        <w:rPr>
          <w:rFonts w:ascii="Times New Roman" w:eastAsia="Times New Roman" w:hAnsi="Times New Roman" w:cs="Times New Roman"/>
          <w:color w:val="000000" w:themeColor="text1"/>
        </w:rPr>
        <w:t>o</w:t>
      </w:r>
      <w:r w:rsidR="008E4C91" w:rsidRPr="001F7367">
        <w:rPr>
          <w:rFonts w:ascii="Times New Roman" w:eastAsia="Times New Roman" w:hAnsi="Times New Roman" w:cs="Times New Roman"/>
          <w:color w:val="000000" w:themeColor="text1"/>
        </w:rPr>
        <w:t>s tem</w:t>
      </w:r>
      <w:r w:rsidR="008E4C91">
        <w:rPr>
          <w:rFonts w:ascii="Times New Roman" w:eastAsia="Times New Roman" w:hAnsi="Times New Roman" w:cs="Times New Roman"/>
          <w:color w:val="000000" w:themeColor="text1"/>
        </w:rPr>
        <w:t>o</w:t>
      </w:r>
      <w:r w:rsidR="008E4C91" w:rsidRPr="001F7367">
        <w:rPr>
          <w:rFonts w:ascii="Times New Roman" w:eastAsia="Times New Roman" w:hAnsi="Times New Roman" w:cs="Times New Roman"/>
          <w:color w:val="000000" w:themeColor="text1"/>
        </w:rPr>
        <w:t>s:</w:t>
      </w:r>
      <w:r w:rsidR="008E4C91">
        <w:rPr>
          <w:rFonts w:ascii="Times New Roman" w:eastAsia="Times New Roman" w:hAnsi="Times New Roman" w:cs="Times New Roman"/>
          <w:color w:val="000000" w:themeColor="text1"/>
        </w:rPr>
        <w:t xml:space="preserve"> </w:t>
      </w:r>
      <w:r w:rsidR="00A76E1B" w:rsidRPr="00A76E1B">
        <w:rPr>
          <w:rFonts w:ascii="Times New Roman" w:eastAsia="STHupo" w:hAnsi="Times New Roman" w:cs="Times New Roman"/>
          <w:color w:val="000000" w:themeColor="text1"/>
        </w:rPr>
        <w:t>Darbo vietos paruošimas ir tvarkymas: asmeninės apsaugos priemonės, darbuotojų saugos, priešgaisrinės saugos, aplinkosaugos, elektrosaugos reikalavimai. Staliaus, dailidės darbo vietos, laikantis darbų saugos reikalavimų, paruošimas. Medienos apdirbimo ir baldų gamybos, dailidės medžiagų, gaminių ir įrangos, perkėlimo ir sandėliavimo taisyklės. Staliaus, dailidės darbams reikalingų medžiagų ir gaminių rūšys. Saugiam darbui aukštyje ir ant paaukštinimo įrangos taikomi reikalavimai. Staliaus, dailidės įrankių, įrangos priemonių ir inventoriaus paruošimas darbui, medžiagų darbo zonoje išdėstymas, laikantis ergonomikos principų.  Saugaus medžiagų, ruošinių, gaminių transportavimo rankiniais, hidrauliniais vežimėliais taisyklės. Saugaus darbo prie skirtingų tipų transporterių taisyklės</w:t>
      </w:r>
      <w:r w:rsidR="008E4C91">
        <w:rPr>
          <w:rFonts w:ascii="Times New Roman" w:eastAsia="STHupo" w:hAnsi="Times New Roman" w:cs="Times New Roman"/>
          <w:color w:val="000000" w:themeColor="text1"/>
        </w:rPr>
        <w:t xml:space="preserve">. </w:t>
      </w:r>
      <w:r w:rsidR="00A76E1B" w:rsidRPr="008E4C91">
        <w:rPr>
          <w:rFonts w:ascii="Times New Roman" w:eastAsia="STHupo" w:hAnsi="Times New Roman" w:cs="Times New Roman"/>
          <w:color w:val="000000" w:themeColor="text1"/>
        </w:rPr>
        <w:t xml:space="preserve">Medienos apdirbimo įrankiai ir jais atliekamos operacijos: medienos apdirbimo staklių ir linijų rūšys ir jomis atliekamos operacijos, paruošimo darbui tvarka. Saugaus atraižų smulkinimo įvairaus tipo smulkintuvais, </w:t>
      </w:r>
      <w:proofErr w:type="spellStart"/>
      <w:r w:rsidR="00A76E1B" w:rsidRPr="008E4C91">
        <w:rPr>
          <w:rFonts w:ascii="Times New Roman" w:eastAsia="STHupo" w:hAnsi="Times New Roman" w:cs="Times New Roman"/>
          <w:color w:val="000000" w:themeColor="text1"/>
        </w:rPr>
        <w:t>smulkinių</w:t>
      </w:r>
      <w:proofErr w:type="spellEnd"/>
      <w:r w:rsidR="00A76E1B" w:rsidRPr="008E4C91">
        <w:rPr>
          <w:rFonts w:ascii="Times New Roman" w:eastAsia="STHupo" w:hAnsi="Times New Roman" w:cs="Times New Roman"/>
          <w:color w:val="000000" w:themeColor="text1"/>
        </w:rPr>
        <w:t xml:space="preserve"> transportavimo įvairiais įrenginiais, malkų pjovimo diskiniais pjūklais, sudėjimo į rietuves bei dėžes taisykles.  Saugaus rankinio ruošinių, detalių šlifavimo, glaistymo, gruntavimo, impregnavimo, </w:t>
      </w:r>
      <w:proofErr w:type="spellStart"/>
      <w:r w:rsidR="00A76E1B" w:rsidRPr="008E4C91">
        <w:rPr>
          <w:rFonts w:ascii="Times New Roman" w:eastAsia="STHupo" w:hAnsi="Times New Roman" w:cs="Times New Roman"/>
          <w:color w:val="000000" w:themeColor="text1"/>
        </w:rPr>
        <w:t>antipirenavimo</w:t>
      </w:r>
      <w:proofErr w:type="spellEnd"/>
      <w:r w:rsidR="00A76E1B" w:rsidRPr="008E4C91">
        <w:rPr>
          <w:rFonts w:ascii="Times New Roman" w:eastAsia="STHupo" w:hAnsi="Times New Roman" w:cs="Times New Roman"/>
          <w:color w:val="000000" w:themeColor="text1"/>
        </w:rPr>
        <w:t xml:space="preserve"> ir kitų pagalbinių operacijų atlikimo taisyklės.</w:t>
      </w:r>
      <w:r w:rsidR="008E4C91">
        <w:rPr>
          <w:rFonts w:ascii="Times New Roman" w:eastAsia="STHupo" w:hAnsi="Times New Roman" w:cs="Times New Roman"/>
          <w:color w:val="000000" w:themeColor="text1"/>
        </w:rPr>
        <w:t xml:space="preserve"> </w:t>
      </w:r>
      <w:r w:rsidR="00A76E1B" w:rsidRPr="00A76E1B">
        <w:rPr>
          <w:rFonts w:ascii="Times New Roman" w:eastAsia="STHupo" w:hAnsi="Times New Roman" w:cs="Times New Roman"/>
          <w:color w:val="000000" w:themeColor="text1"/>
        </w:rPr>
        <w:t>Medienos medžiagų, ruošinių, pusfabrikačių baigtinės produkcijos pakavimas: saugaus pjautinės medienos, ruošinių ir pusfabrikačių pakavimo skirtingomis medžiagomis taisyklės. Saugaus detalių komplektavimo, taisyklingo sudėliojimo ir supakavimo skirtingomis medžiagomis taisyklės. Staliaus dirbinių apdailos medžiagų rūšys. Apdailai rankiniu būdu naudojami įrankiai, priemonės. Apdailai mechanizuotu būdu naudojami įrenginiai, įrankiai ir jais atliekami darbai. Rankiniai elektriniai medienos apdirbimo įrankiai ir jais atliekami darbai. Rankiniai motoriniai, pneumatiniai medienos apdirbimo įrankiai ir jais atliekami darbai. Rankinių motorinių, pneumatinių medienos apdirbimo įrankių paruošimas darbui.</w:t>
      </w:r>
    </w:p>
    <w:p w14:paraId="7371FAC1" w14:textId="36221F5C" w:rsidR="008E4C91" w:rsidRDefault="001D7060" w:rsidP="008E4C91">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8E4C91">
        <w:rPr>
          <w:rFonts w:ascii="Times New Roman" w:eastAsia="Times New Roman" w:hAnsi="Times New Roman" w:cs="Times New Roman"/>
          <w:color w:val="000000" w:themeColor="text1"/>
        </w:rPr>
        <w:t xml:space="preserve">.4. </w:t>
      </w:r>
      <w:r w:rsidR="008E4C91" w:rsidRPr="00AB588B">
        <w:rPr>
          <w:rFonts w:ascii="Times New Roman" w:eastAsia="Times New Roman" w:hAnsi="Times New Roman" w:cs="Times New Roman"/>
          <w:b/>
          <w:bCs/>
          <w:color w:val="000000" w:themeColor="text1"/>
          <w:u w:val="single"/>
        </w:rPr>
        <w:t>I</w:t>
      </w:r>
      <w:r w:rsidR="008E4C91">
        <w:rPr>
          <w:rFonts w:ascii="Times New Roman" w:eastAsia="Times New Roman" w:hAnsi="Times New Roman" w:cs="Times New Roman"/>
          <w:b/>
          <w:bCs/>
          <w:color w:val="000000" w:themeColor="text1"/>
          <w:u w:val="single"/>
        </w:rPr>
        <w:t>V</w:t>
      </w:r>
      <w:r w:rsidR="008E4C91" w:rsidRPr="00AB588B">
        <w:rPr>
          <w:rFonts w:ascii="Times New Roman" w:eastAsia="Times New Roman" w:hAnsi="Times New Roman" w:cs="Times New Roman"/>
          <w:b/>
          <w:bCs/>
          <w:color w:val="000000" w:themeColor="text1"/>
          <w:u w:val="single"/>
        </w:rPr>
        <w:t xml:space="preserve"> metodinės priemonės</w:t>
      </w:r>
      <w:r w:rsidR="008E4C91">
        <w:rPr>
          <w:rFonts w:ascii="Times New Roman" w:eastAsia="Times New Roman" w:hAnsi="Times New Roman" w:cs="Times New Roman"/>
          <w:color w:val="000000" w:themeColor="text1"/>
        </w:rPr>
        <w:t xml:space="preserve">, skirtos </w:t>
      </w:r>
      <w:r w:rsidR="00D060D3" w:rsidRPr="00D060D3">
        <w:rPr>
          <w:rFonts w:ascii="Times New Roman" w:eastAsia="STHupo" w:hAnsi="Times New Roman" w:cs="Times New Roman"/>
        </w:rPr>
        <w:t>dekoratyvinio apželdintojo padėjėjui ir floristo padėjėjui</w:t>
      </w:r>
      <w:r w:rsidR="008E4C91">
        <w:rPr>
          <w:rFonts w:ascii="Times New Roman" w:eastAsia="STHupo" w:hAnsi="Times New Roman" w:cs="Times New Roman"/>
          <w:color w:val="000000" w:themeColor="text1"/>
        </w:rPr>
        <w:t>, medžiagos turinį turi sudaryti:</w:t>
      </w:r>
    </w:p>
    <w:p w14:paraId="7775EF61" w14:textId="55D11C7D" w:rsidR="000C2E84" w:rsidRDefault="001D7060" w:rsidP="00453043">
      <w:pPr>
        <w:spacing w:after="0" w:line="240" w:lineRule="auto"/>
        <w:ind w:firstLine="851"/>
        <w:jc w:val="both"/>
        <w:rPr>
          <w:rFonts w:ascii="Times New Roman" w:eastAsia="STHupo" w:hAnsi="Times New Roman" w:cs="Times New Roman"/>
        </w:rPr>
      </w:pPr>
      <w:r>
        <w:rPr>
          <w:rFonts w:ascii="Times New Roman" w:eastAsia="STHupo" w:hAnsi="Times New Roman" w:cs="Times New Roman"/>
          <w:color w:val="000000" w:themeColor="text1"/>
        </w:rPr>
        <w:t>10</w:t>
      </w:r>
      <w:r w:rsidR="00D060D3">
        <w:rPr>
          <w:rFonts w:ascii="Times New Roman" w:eastAsia="STHupo" w:hAnsi="Times New Roman" w:cs="Times New Roman"/>
          <w:color w:val="000000" w:themeColor="text1"/>
        </w:rPr>
        <w:t xml:space="preserve">.4.1. </w:t>
      </w:r>
      <w:r w:rsidR="000C2E84" w:rsidRPr="00453043">
        <w:rPr>
          <w:rFonts w:ascii="Times New Roman" w:eastAsia="STHupo" w:hAnsi="Times New Roman" w:cs="Times New Roman"/>
        </w:rPr>
        <w:t>Dekoratyvinio apželdintojo padėjėjo</w:t>
      </w:r>
      <w:r w:rsidR="000C2E84" w:rsidRPr="355EF39C">
        <w:rPr>
          <w:rFonts w:ascii="Times New Roman" w:eastAsia="STHupo" w:hAnsi="Times New Roman" w:cs="Times New Roman"/>
          <w:b/>
          <w:bCs/>
        </w:rPr>
        <w:t xml:space="preserve"> </w:t>
      </w:r>
      <w:r w:rsidR="000C2E84">
        <w:rPr>
          <w:rFonts w:ascii="Times New Roman" w:eastAsia="STHupo" w:hAnsi="Times New Roman" w:cs="Times New Roman"/>
        </w:rPr>
        <w:t xml:space="preserve">profesijos programos </w:t>
      </w:r>
      <w:r w:rsidR="000C2E84" w:rsidRPr="00135C59">
        <w:rPr>
          <w:rFonts w:ascii="Times New Roman" w:eastAsia="Times New Roman" w:hAnsi="Times New Roman" w:cs="Times New Roman"/>
          <w:color w:val="000000" w:themeColor="text1"/>
        </w:rPr>
        <w:t>mokomoji medžiaga</w:t>
      </w:r>
      <w:r w:rsidR="000C2E84">
        <w:rPr>
          <w:rFonts w:ascii="Times New Roman" w:eastAsia="Times New Roman" w:hAnsi="Times New Roman" w:cs="Times New Roman"/>
          <w:color w:val="000000" w:themeColor="text1"/>
        </w:rPr>
        <w:t xml:space="preserve"> (30 kortelių). Kortelėse pateikiamos </w:t>
      </w:r>
      <w:r w:rsidR="000C2E84" w:rsidRPr="001F7367">
        <w:rPr>
          <w:rFonts w:ascii="Times New Roman" w:eastAsia="Times New Roman" w:hAnsi="Times New Roman" w:cs="Times New Roman"/>
          <w:color w:val="000000" w:themeColor="text1"/>
        </w:rPr>
        <w:t>ši</w:t>
      </w:r>
      <w:r w:rsidR="000C2E84">
        <w:rPr>
          <w:rFonts w:ascii="Times New Roman" w:eastAsia="Times New Roman" w:hAnsi="Times New Roman" w:cs="Times New Roman"/>
          <w:color w:val="000000" w:themeColor="text1"/>
        </w:rPr>
        <w:t>o</w:t>
      </w:r>
      <w:r w:rsidR="000C2E84" w:rsidRPr="001F7367">
        <w:rPr>
          <w:rFonts w:ascii="Times New Roman" w:eastAsia="Times New Roman" w:hAnsi="Times New Roman" w:cs="Times New Roman"/>
          <w:color w:val="000000" w:themeColor="text1"/>
        </w:rPr>
        <w:t>s tem</w:t>
      </w:r>
      <w:r w:rsidR="000C2E84">
        <w:rPr>
          <w:rFonts w:ascii="Times New Roman" w:eastAsia="Times New Roman" w:hAnsi="Times New Roman" w:cs="Times New Roman"/>
          <w:color w:val="000000" w:themeColor="text1"/>
        </w:rPr>
        <w:t>o</w:t>
      </w:r>
      <w:r w:rsidR="000C2E84" w:rsidRPr="001F7367">
        <w:rPr>
          <w:rFonts w:ascii="Times New Roman" w:eastAsia="Times New Roman" w:hAnsi="Times New Roman" w:cs="Times New Roman"/>
          <w:color w:val="000000" w:themeColor="text1"/>
        </w:rPr>
        <w:t>s:</w:t>
      </w:r>
      <w:r w:rsidR="00453043">
        <w:rPr>
          <w:rFonts w:ascii="Times New Roman" w:eastAsia="Times New Roman" w:hAnsi="Times New Roman" w:cs="Times New Roman"/>
          <w:color w:val="000000" w:themeColor="text1"/>
        </w:rPr>
        <w:t xml:space="preserve"> </w:t>
      </w:r>
      <w:r w:rsidR="000C2E84" w:rsidRPr="355EF39C">
        <w:rPr>
          <w:rFonts w:ascii="Times New Roman" w:eastAsia="STHupo" w:hAnsi="Times New Roman" w:cs="Times New Roman"/>
          <w:i/>
          <w:iCs/>
        </w:rPr>
        <w:t>Reikalavimai darbo vietai, dekoratyvinių augalų auginimas ir priežiūra:</w:t>
      </w:r>
      <w:r w:rsidR="000C2E84" w:rsidRPr="355EF39C">
        <w:rPr>
          <w:rFonts w:ascii="Times New Roman" w:eastAsia="STHupo" w:hAnsi="Times New Roman" w:cs="Times New Roman"/>
        </w:rPr>
        <w:t xml:space="preserve"> saugos reikalavimai keliami darbo vietai.  Dirvožemiai pagal jų sudėtį. Substratai, jų paskirtis ir jų paruošimui naudojami komponentai. Rankiniai įrankiai ir priemonės </w:t>
      </w:r>
      <w:r w:rsidR="000C2E84" w:rsidRPr="355EF39C">
        <w:rPr>
          <w:rFonts w:ascii="Times New Roman" w:eastAsia="STHupo" w:hAnsi="Times New Roman" w:cs="Times New Roman"/>
        </w:rPr>
        <w:lastRenderedPageBreak/>
        <w:t>dirvos paruošimui. Dekoratyvinių augalų priežiūros darbai. Dekoratyvinių augalų paruošimas žiemoti. Dekoratyvinių augalų genėjimo įrankiai ir priemonės. Dekoratyvinių augalų paruošimas sandėliavimui. Dekoratyvinių augalų paruošimas transportavimui.</w:t>
      </w:r>
      <w:r w:rsidR="00453043">
        <w:rPr>
          <w:rFonts w:ascii="Times New Roman" w:eastAsia="STHupo" w:hAnsi="Times New Roman" w:cs="Times New Roman"/>
        </w:rPr>
        <w:t xml:space="preserve"> </w:t>
      </w:r>
      <w:r w:rsidR="000C2E84" w:rsidRPr="355EF39C">
        <w:rPr>
          <w:rFonts w:ascii="Times New Roman" w:eastAsia="STHupo" w:hAnsi="Times New Roman" w:cs="Times New Roman"/>
          <w:i/>
          <w:iCs/>
        </w:rPr>
        <w:t>Želdynų įrengimo ir priežiūros darbai: ž</w:t>
      </w:r>
      <w:r w:rsidR="000C2E84" w:rsidRPr="355EF39C">
        <w:rPr>
          <w:rFonts w:ascii="Times New Roman" w:eastAsia="STHupo" w:hAnsi="Times New Roman" w:cs="Times New Roman"/>
        </w:rPr>
        <w:t>eldynų planų sutartiniai žymėjimai. Apželdinimui tinkamų augalų rūšys. Medžių ir krūmų sodinimo taisyklės. Pagrindiniai želdinių priežiūros ir teritorijos tvarkymo darbai. Apsaugos nuo augalų kenkėjų, ligų ir piktžolių naikinimo priemonės ir jų naudojimas. Želdinių paruošimas žiemoti. Teritorijos tvarkymo taisyklės.</w:t>
      </w:r>
      <w:r w:rsidR="00453043">
        <w:rPr>
          <w:rFonts w:ascii="Times New Roman" w:eastAsia="STHupo" w:hAnsi="Times New Roman" w:cs="Times New Roman"/>
        </w:rPr>
        <w:t xml:space="preserve"> </w:t>
      </w:r>
      <w:r w:rsidR="000C2E84" w:rsidRPr="355EF39C">
        <w:rPr>
          <w:rFonts w:ascii="Times New Roman" w:eastAsia="STHupo" w:hAnsi="Times New Roman" w:cs="Times New Roman"/>
          <w:i/>
          <w:iCs/>
        </w:rPr>
        <w:t>Augalų komponavimas interjere:</w:t>
      </w:r>
      <w:r w:rsidR="000C2E84" w:rsidRPr="355EF39C">
        <w:rPr>
          <w:rFonts w:ascii="Times New Roman" w:eastAsia="STHupo" w:hAnsi="Times New Roman" w:cs="Times New Roman"/>
          <w:b/>
          <w:bCs/>
        </w:rPr>
        <w:t xml:space="preserve"> i</w:t>
      </w:r>
      <w:r w:rsidR="000C2E84" w:rsidRPr="355EF39C">
        <w:rPr>
          <w:rFonts w:ascii="Times New Roman" w:eastAsia="STHupo" w:hAnsi="Times New Roman" w:cs="Times New Roman"/>
        </w:rPr>
        <w:t>nterjero augalų rūšys. Interjero augalų dauginimo, sodinimo ir persodinimo taisyklės. Interjero augalų priežiūros darbai. Augalų kompozicijoms sudaryti naudojami įrankiai, priemonės ir indai. Augalus paruošimas kompozicijų sudarymui. Teminių skintų, vazoninių ir dirbtinių augalų kompozicijų sudarymo principai</w:t>
      </w:r>
      <w:r w:rsidR="00453043">
        <w:rPr>
          <w:rFonts w:ascii="Times New Roman" w:eastAsia="STHupo" w:hAnsi="Times New Roman" w:cs="Times New Roman"/>
        </w:rPr>
        <w:t>;</w:t>
      </w:r>
    </w:p>
    <w:p w14:paraId="3C49C2C1" w14:textId="5BDF8127" w:rsidR="000C2E84" w:rsidRPr="004C0B8B" w:rsidRDefault="001D7060" w:rsidP="00453043">
      <w:pPr>
        <w:spacing w:after="0" w:line="240" w:lineRule="auto"/>
        <w:ind w:firstLine="851"/>
        <w:jc w:val="both"/>
        <w:rPr>
          <w:rFonts w:ascii="Times New Roman" w:eastAsia="STHupo" w:hAnsi="Times New Roman" w:cs="Times New Roman"/>
        </w:rPr>
      </w:pPr>
      <w:r>
        <w:rPr>
          <w:rFonts w:ascii="Times New Roman" w:eastAsia="STHupo" w:hAnsi="Times New Roman" w:cs="Times New Roman"/>
        </w:rPr>
        <w:t>10</w:t>
      </w:r>
      <w:r w:rsidR="00453043">
        <w:rPr>
          <w:rFonts w:ascii="Times New Roman" w:eastAsia="STHupo" w:hAnsi="Times New Roman" w:cs="Times New Roman"/>
        </w:rPr>
        <w:t xml:space="preserve">.4.2. </w:t>
      </w:r>
      <w:r w:rsidR="000C2E84" w:rsidRPr="00453043">
        <w:rPr>
          <w:rFonts w:ascii="Times New Roman" w:eastAsia="STHupo" w:hAnsi="Times New Roman" w:cs="Times New Roman"/>
        </w:rPr>
        <w:t>Floristo padėjėjo</w:t>
      </w:r>
      <w:r w:rsidR="000C2E84" w:rsidRPr="355EF39C">
        <w:rPr>
          <w:rFonts w:ascii="Times New Roman" w:eastAsia="STHupo" w:hAnsi="Times New Roman" w:cs="Times New Roman"/>
          <w:b/>
          <w:bCs/>
        </w:rPr>
        <w:t xml:space="preserve"> </w:t>
      </w:r>
      <w:r w:rsidR="00453043">
        <w:rPr>
          <w:rFonts w:ascii="Times New Roman" w:eastAsia="STHupo" w:hAnsi="Times New Roman" w:cs="Times New Roman"/>
        </w:rPr>
        <w:t xml:space="preserve">profesijos programos </w:t>
      </w:r>
      <w:r w:rsidR="00453043" w:rsidRPr="00135C59">
        <w:rPr>
          <w:rFonts w:ascii="Times New Roman" w:eastAsia="Times New Roman" w:hAnsi="Times New Roman" w:cs="Times New Roman"/>
          <w:color w:val="000000" w:themeColor="text1"/>
        </w:rPr>
        <w:t>mokomoji medžiaga</w:t>
      </w:r>
      <w:r w:rsidR="00453043">
        <w:rPr>
          <w:rFonts w:ascii="Times New Roman" w:eastAsia="Times New Roman" w:hAnsi="Times New Roman" w:cs="Times New Roman"/>
          <w:color w:val="000000" w:themeColor="text1"/>
        </w:rPr>
        <w:t xml:space="preserve"> (30 kortelių). Kortelėse pateikiamos </w:t>
      </w:r>
      <w:r w:rsidR="00453043" w:rsidRPr="001F7367">
        <w:rPr>
          <w:rFonts w:ascii="Times New Roman" w:eastAsia="Times New Roman" w:hAnsi="Times New Roman" w:cs="Times New Roman"/>
          <w:color w:val="000000" w:themeColor="text1"/>
        </w:rPr>
        <w:t>ši</w:t>
      </w:r>
      <w:r w:rsidR="00453043">
        <w:rPr>
          <w:rFonts w:ascii="Times New Roman" w:eastAsia="Times New Roman" w:hAnsi="Times New Roman" w:cs="Times New Roman"/>
          <w:color w:val="000000" w:themeColor="text1"/>
        </w:rPr>
        <w:t>o</w:t>
      </w:r>
      <w:r w:rsidR="00453043" w:rsidRPr="001F7367">
        <w:rPr>
          <w:rFonts w:ascii="Times New Roman" w:eastAsia="Times New Roman" w:hAnsi="Times New Roman" w:cs="Times New Roman"/>
          <w:color w:val="000000" w:themeColor="text1"/>
        </w:rPr>
        <w:t>s tem</w:t>
      </w:r>
      <w:r w:rsidR="00453043">
        <w:rPr>
          <w:rFonts w:ascii="Times New Roman" w:eastAsia="Times New Roman" w:hAnsi="Times New Roman" w:cs="Times New Roman"/>
          <w:color w:val="000000" w:themeColor="text1"/>
        </w:rPr>
        <w:t>o</w:t>
      </w:r>
      <w:r w:rsidR="00453043" w:rsidRPr="001F7367">
        <w:rPr>
          <w:rFonts w:ascii="Times New Roman" w:eastAsia="Times New Roman" w:hAnsi="Times New Roman" w:cs="Times New Roman"/>
          <w:color w:val="000000" w:themeColor="text1"/>
        </w:rPr>
        <w:t>s:</w:t>
      </w:r>
      <w:r w:rsidR="00453043">
        <w:rPr>
          <w:rFonts w:ascii="Times New Roman" w:eastAsia="Times New Roman" w:hAnsi="Times New Roman" w:cs="Times New Roman"/>
          <w:color w:val="000000" w:themeColor="text1"/>
        </w:rPr>
        <w:t xml:space="preserve"> </w:t>
      </w:r>
      <w:r w:rsidR="000C2E84" w:rsidRPr="355EF39C">
        <w:rPr>
          <w:rFonts w:ascii="Times New Roman" w:eastAsia="STHupo" w:hAnsi="Times New Roman" w:cs="Times New Roman"/>
          <w:i/>
          <w:iCs/>
        </w:rPr>
        <w:t>Reikalavimai darbo vietai ir augalų paruošimas</w:t>
      </w:r>
      <w:r w:rsidR="000C2E84" w:rsidRPr="000C2E84">
        <w:rPr>
          <w:rFonts w:ascii="Times New Roman" w:eastAsia="STHupo" w:hAnsi="Times New Roman" w:cs="Times New Roman"/>
          <w:i/>
          <w:iCs/>
        </w:rPr>
        <w:t>:</w:t>
      </w:r>
      <w:r w:rsidR="000C2E84" w:rsidRPr="000C2E84">
        <w:rPr>
          <w:rFonts w:ascii="Times New Roman" w:eastAsia="STHupo" w:hAnsi="Times New Roman" w:cs="Times New Roman"/>
        </w:rPr>
        <w:t xml:space="preserve"> darbuotojų saugos reikalavimai keliami darbo vietai. Dirvožemio sudėtis ir jo gerinimo būdai. Dekoratyvinių augalų paruošimas sodinimui ir dauginimui vazonuose ir loveliuose. Dekoratyvinių augalų paruošimas sandėliavimui ir transportavimui laikantis darbuotojų saugos ir sveikatos reikalavimų.</w:t>
      </w:r>
      <w:r w:rsidR="00453043">
        <w:rPr>
          <w:rFonts w:ascii="Times New Roman" w:eastAsia="STHupo" w:hAnsi="Times New Roman" w:cs="Times New Roman"/>
        </w:rPr>
        <w:t xml:space="preserve"> </w:t>
      </w:r>
      <w:r w:rsidR="000C2E84" w:rsidRPr="000C2E84">
        <w:rPr>
          <w:rFonts w:ascii="Times New Roman" w:eastAsia="STHupo" w:hAnsi="Times New Roman" w:cs="Times New Roman"/>
          <w:i/>
          <w:iCs/>
        </w:rPr>
        <w:t>Vazoninių ir skintų augalų paruošimas:</w:t>
      </w:r>
      <w:r w:rsidR="000C2E84" w:rsidRPr="000C2E84">
        <w:rPr>
          <w:rFonts w:ascii="Times New Roman" w:eastAsia="STHupo" w:hAnsi="Times New Roman" w:cs="Times New Roman"/>
        </w:rPr>
        <w:t xml:space="preserve"> floristikoje dažniausiai naudojami vazoniniai augalai. Tinkamas vazoninių augalų apsaugos nuo ligų, kenkėjų ir piktžolių priemonės parinkimas. Vazoninių augalų paruošimas komponavimui. Reikalavimai skintų ir džiovintų augalų laikymui.</w:t>
      </w:r>
      <w:r w:rsidR="00453043">
        <w:rPr>
          <w:rFonts w:ascii="Times New Roman" w:eastAsia="STHupo" w:hAnsi="Times New Roman" w:cs="Times New Roman"/>
        </w:rPr>
        <w:t xml:space="preserve"> </w:t>
      </w:r>
      <w:r w:rsidR="000C2E84" w:rsidRPr="000C2E84">
        <w:rPr>
          <w:rFonts w:ascii="Times New Roman" w:eastAsia="STHupo" w:hAnsi="Times New Roman" w:cs="Times New Roman"/>
          <w:i/>
          <w:iCs/>
        </w:rPr>
        <w:t>Nesudėtingų kompozicijų sudarymas:</w:t>
      </w:r>
      <w:r w:rsidR="000C2E84" w:rsidRPr="000C2E84">
        <w:rPr>
          <w:rFonts w:ascii="Times New Roman" w:eastAsia="STHupo" w:hAnsi="Times New Roman" w:cs="Times New Roman"/>
        </w:rPr>
        <w:t xml:space="preserve"> floristo įrankiai</w:t>
      </w:r>
      <w:r w:rsidR="000C2E84" w:rsidRPr="355EF39C">
        <w:rPr>
          <w:rFonts w:ascii="Times New Roman" w:eastAsia="STHupo" w:hAnsi="Times New Roman" w:cs="Times New Roman"/>
        </w:rPr>
        <w:t xml:space="preserve"> ir priemonės, saugaus darbo su floristo įrankiais taisyklės. Pagrindiniai </w:t>
      </w:r>
      <w:r w:rsidR="000C2E84" w:rsidRPr="00453043">
        <w:rPr>
          <w:rFonts w:ascii="Times New Roman" w:eastAsia="STHupo" w:hAnsi="Times New Roman" w:cs="Times New Roman"/>
        </w:rPr>
        <w:t>augalų tvirtinimo būdai naudojant skirtingas medžiagas. Gamtinės ir dirbtinės medžiagos, naudojamos floristinių darbų detalių ir konstrukcijų gamybai.  Floristinių darbų detalių gaminimas laikantis darbuotojų saugos ir sveikatos reikalavimų. Augalinės kilmės medžiagos, tinkančios nesudėtingų skirtingų teminių kompozicijų sudarymui. Medžiagų, priemonių, įrankių ir indų parinkimas augalų kompozicijoms sudaryti.</w:t>
      </w:r>
      <w:r w:rsidR="00453043" w:rsidRPr="00453043">
        <w:rPr>
          <w:rFonts w:ascii="Times New Roman" w:eastAsia="STHupo" w:hAnsi="Times New Roman" w:cs="Times New Roman"/>
        </w:rPr>
        <w:t xml:space="preserve"> </w:t>
      </w:r>
      <w:r w:rsidR="000C2E84" w:rsidRPr="00453043">
        <w:rPr>
          <w:rFonts w:ascii="Times New Roman" w:eastAsia="STHupo" w:hAnsi="Times New Roman" w:cs="Times New Roman"/>
          <w:i/>
          <w:iCs/>
        </w:rPr>
        <w:t>Floristinių darbų pakavimas:</w:t>
      </w:r>
      <w:r w:rsidR="000C2E84" w:rsidRPr="00453043">
        <w:rPr>
          <w:rFonts w:ascii="Times New Roman" w:eastAsia="STHupo" w:hAnsi="Times New Roman" w:cs="Times New Roman"/>
        </w:rPr>
        <w:t xml:space="preserve"> įrankiai, priemonės ir medžiagos skirtos skintų augalų pakavimui. Floristiniams darbams naudojami pakavimo būdai. Skintų augalų paruošimas sandėliavimui ir transportavimui, vadovaujantis skintų augalų laikymo sąlygomis ir pakavimo reikalavimais. Įrankiai ir medžiagos, naudojamos vazoninių augalų pakavimui. Skirtingų rūšių vazoninių augalų sandėliavimo ir transportavimo reikalavimai. Vazoninių augalų laikymo sąlygos ir pakavimo reikalavimai.</w:t>
      </w:r>
    </w:p>
    <w:p w14:paraId="67BC551A" w14:textId="2E7FD78F" w:rsidR="00453043" w:rsidRDefault="001D7060" w:rsidP="00453043">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453043">
        <w:rPr>
          <w:rFonts w:ascii="Times New Roman" w:eastAsia="Times New Roman" w:hAnsi="Times New Roman" w:cs="Times New Roman"/>
          <w:color w:val="000000" w:themeColor="text1"/>
        </w:rPr>
        <w:t xml:space="preserve">.5. </w:t>
      </w:r>
      <w:r w:rsidR="00453043">
        <w:rPr>
          <w:rFonts w:ascii="Times New Roman" w:eastAsia="Times New Roman" w:hAnsi="Times New Roman" w:cs="Times New Roman"/>
          <w:b/>
          <w:bCs/>
          <w:color w:val="000000" w:themeColor="text1"/>
          <w:u w:val="single"/>
        </w:rPr>
        <w:t>V</w:t>
      </w:r>
      <w:r w:rsidR="00453043" w:rsidRPr="00AB588B">
        <w:rPr>
          <w:rFonts w:ascii="Times New Roman" w:eastAsia="Times New Roman" w:hAnsi="Times New Roman" w:cs="Times New Roman"/>
          <w:b/>
          <w:bCs/>
          <w:color w:val="000000" w:themeColor="text1"/>
          <w:u w:val="single"/>
        </w:rPr>
        <w:t xml:space="preserve"> metodinės priemonės</w:t>
      </w:r>
      <w:r w:rsidR="00453043">
        <w:rPr>
          <w:rFonts w:ascii="Times New Roman" w:eastAsia="Times New Roman" w:hAnsi="Times New Roman" w:cs="Times New Roman"/>
          <w:color w:val="000000" w:themeColor="text1"/>
        </w:rPr>
        <w:t xml:space="preserve">, skirtos </w:t>
      </w:r>
      <w:r w:rsidR="00D92AA6" w:rsidRPr="00D92AA6">
        <w:rPr>
          <w:rFonts w:ascii="Times New Roman" w:eastAsia="STHupo" w:hAnsi="Times New Roman" w:cs="Times New Roman"/>
        </w:rPr>
        <w:t>rankdarbių gamintojui ir kambarių tvarkytojui</w:t>
      </w:r>
      <w:r w:rsidR="00453043">
        <w:rPr>
          <w:rFonts w:ascii="Times New Roman" w:eastAsia="STHupo" w:hAnsi="Times New Roman" w:cs="Times New Roman"/>
          <w:color w:val="000000" w:themeColor="text1"/>
        </w:rPr>
        <w:t>, medžiagos turinį turi sudaryti:</w:t>
      </w:r>
    </w:p>
    <w:p w14:paraId="38BE66AD" w14:textId="291F0320" w:rsidR="0024578E" w:rsidRDefault="001D7060" w:rsidP="00DB4D73">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10</w:t>
      </w:r>
      <w:r w:rsidR="00D92AA6">
        <w:rPr>
          <w:rFonts w:ascii="Times New Roman" w:eastAsia="STHupo" w:hAnsi="Times New Roman" w:cs="Times New Roman"/>
          <w:color w:val="000000" w:themeColor="text1"/>
        </w:rPr>
        <w:t xml:space="preserve">.5.1. </w:t>
      </w:r>
      <w:r w:rsidR="0024578E" w:rsidRPr="0024578E">
        <w:rPr>
          <w:rFonts w:ascii="Times New Roman" w:eastAsia="STHupo" w:hAnsi="Times New Roman" w:cs="Times New Roman"/>
          <w:color w:val="000000" w:themeColor="text1"/>
        </w:rPr>
        <w:t xml:space="preserve">Rankdarbių gamintojo </w:t>
      </w:r>
      <w:r w:rsidR="0024578E">
        <w:rPr>
          <w:rFonts w:ascii="Times New Roman" w:eastAsia="STHupo" w:hAnsi="Times New Roman" w:cs="Times New Roman"/>
        </w:rPr>
        <w:t xml:space="preserve">profesijos programos </w:t>
      </w:r>
      <w:r w:rsidR="0024578E" w:rsidRPr="00135C59">
        <w:rPr>
          <w:rFonts w:ascii="Times New Roman" w:eastAsia="Times New Roman" w:hAnsi="Times New Roman" w:cs="Times New Roman"/>
          <w:color w:val="000000" w:themeColor="text1"/>
        </w:rPr>
        <w:t>mokomoji medžiaga</w:t>
      </w:r>
      <w:r w:rsidR="0024578E">
        <w:rPr>
          <w:rFonts w:ascii="Times New Roman" w:eastAsia="Times New Roman" w:hAnsi="Times New Roman" w:cs="Times New Roman"/>
          <w:color w:val="000000" w:themeColor="text1"/>
        </w:rPr>
        <w:t xml:space="preserve"> (30 kortelių). Kortelėse pateikiamos </w:t>
      </w:r>
      <w:r w:rsidR="0024578E" w:rsidRPr="001F7367">
        <w:rPr>
          <w:rFonts w:ascii="Times New Roman" w:eastAsia="Times New Roman" w:hAnsi="Times New Roman" w:cs="Times New Roman"/>
          <w:color w:val="000000" w:themeColor="text1"/>
        </w:rPr>
        <w:t>ši</w:t>
      </w:r>
      <w:r w:rsidR="0024578E">
        <w:rPr>
          <w:rFonts w:ascii="Times New Roman" w:eastAsia="Times New Roman" w:hAnsi="Times New Roman" w:cs="Times New Roman"/>
          <w:color w:val="000000" w:themeColor="text1"/>
        </w:rPr>
        <w:t>o</w:t>
      </w:r>
      <w:r w:rsidR="0024578E" w:rsidRPr="001F7367">
        <w:rPr>
          <w:rFonts w:ascii="Times New Roman" w:eastAsia="Times New Roman" w:hAnsi="Times New Roman" w:cs="Times New Roman"/>
          <w:color w:val="000000" w:themeColor="text1"/>
        </w:rPr>
        <w:t>s tem</w:t>
      </w:r>
      <w:r w:rsidR="0024578E">
        <w:rPr>
          <w:rFonts w:ascii="Times New Roman" w:eastAsia="Times New Roman" w:hAnsi="Times New Roman" w:cs="Times New Roman"/>
          <w:color w:val="000000" w:themeColor="text1"/>
        </w:rPr>
        <w:t>o</w:t>
      </w:r>
      <w:r w:rsidR="0024578E" w:rsidRPr="001F7367">
        <w:rPr>
          <w:rFonts w:ascii="Times New Roman" w:eastAsia="Times New Roman" w:hAnsi="Times New Roman" w:cs="Times New Roman"/>
          <w:color w:val="000000" w:themeColor="text1"/>
        </w:rPr>
        <w:t>s:</w:t>
      </w:r>
      <w:r w:rsidR="00DB4D73">
        <w:rPr>
          <w:rFonts w:ascii="Times New Roman" w:eastAsia="Times New Roman" w:hAnsi="Times New Roman" w:cs="Times New Roman"/>
          <w:color w:val="000000" w:themeColor="text1"/>
        </w:rPr>
        <w:t xml:space="preserve"> </w:t>
      </w:r>
      <w:r w:rsidR="0024578E" w:rsidRPr="0024578E">
        <w:rPr>
          <w:rFonts w:ascii="Times New Roman" w:eastAsia="STHupo" w:hAnsi="Times New Roman" w:cs="Times New Roman"/>
          <w:color w:val="000000" w:themeColor="text1"/>
        </w:rPr>
        <w:t>Reikalavimai darbo vietai ir rankdarbių iš tekstilės gamyba: darbuotojų saugos reikalavimai keliami darbo vietai. Vėlimo medžiagos ir priemonės. Vėlimo šlapiuoju būdu veiksmų atlikimo seka. Vėlimo sausuoju būdu veiksmų atlikimo seka. Rišimo medžiagos, priemonės ir įrankiai. Gaminio pardavimo pardavimui būdai. Karoliukų vėrimo medžiagos, priemonės ir įrankiai.</w:t>
      </w:r>
      <w:r w:rsidR="00DB4D73">
        <w:rPr>
          <w:rFonts w:ascii="Times New Roman" w:eastAsia="STHupo" w:hAnsi="Times New Roman" w:cs="Times New Roman"/>
          <w:color w:val="000000" w:themeColor="text1"/>
        </w:rPr>
        <w:t xml:space="preserve"> </w:t>
      </w:r>
      <w:r w:rsidR="0024578E" w:rsidRPr="0024578E">
        <w:rPr>
          <w:rFonts w:ascii="Times New Roman" w:eastAsia="STHupo" w:hAnsi="Times New Roman" w:cs="Times New Roman"/>
          <w:color w:val="000000" w:themeColor="text1"/>
        </w:rPr>
        <w:t>Rankdarbių iš popieriaus gamyba: popieriaus rūšys, darbo priemonės ir įrankiai. Saugaus darbo su pjovimo įrankiais ir įranga taisyklės.</w:t>
      </w:r>
      <w:r w:rsidR="00DB4D73">
        <w:rPr>
          <w:rFonts w:ascii="Times New Roman" w:eastAsia="STHupo" w:hAnsi="Times New Roman" w:cs="Times New Roman"/>
          <w:color w:val="000000" w:themeColor="text1"/>
        </w:rPr>
        <w:t xml:space="preserve"> </w:t>
      </w:r>
      <w:r w:rsidR="0024578E" w:rsidRPr="0024578E">
        <w:rPr>
          <w:rFonts w:ascii="Times New Roman" w:eastAsia="STHupo" w:hAnsi="Times New Roman" w:cs="Times New Roman"/>
          <w:color w:val="000000" w:themeColor="text1"/>
        </w:rPr>
        <w:t>Suvenyrų gamyba: rišimo įrankiai, medžiagos ir priemonės. Saugos taisyklės dirbant su rišimo įrankiais. Rišimo ir pynimo technikų schemos (aprašymai). Keramikos dirbinių formavimo medžiagos ir darbo priemonės. Darbo sauga keramikos dirbtuvėse. Mozaikos technika, medžiagos, priemonės ir įrankiai. Dekoravimo schema mozaikos technika. Gaminių paruošimas pardavimui ir (arba) eksponavimui.</w:t>
      </w:r>
    </w:p>
    <w:p w14:paraId="643FCEBE" w14:textId="54190569" w:rsidR="00D92AA6" w:rsidRDefault="001D7060" w:rsidP="004F0326">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10</w:t>
      </w:r>
      <w:r w:rsidR="00DB4D73">
        <w:rPr>
          <w:rFonts w:ascii="Times New Roman" w:eastAsia="STHupo" w:hAnsi="Times New Roman" w:cs="Times New Roman"/>
          <w:color w:val="000000" w:themeColor="text1"/>
        </w:rPr>
        <w:t xml:space="preserve">.5.2. </w:t>
      </w:r>
      <w:r w:rsidR="0024578E" w:rsidRPr="0024578E">
        <w:rPr>
          <w:rFonts w:ascii="Times New Roman" w:eastAsia="STHupo" w:hAnsi="Times New Roman" w:cs="Times New Roman"/>
          <w:color w:val="000000" w:themeColor="text1"/>
        </w:rPr>
        <w:t xml:space="preserve">Kambarių tvarkytojo </w:t>
      </w:r>
      <w:r w:rsidR="00DB4D73">
        <w:rPr>
          <w:rFonts w:ascii="Times New Roman" w:eastAsia="STHupo" w:hAnsi="Times New Roman" w:cs="Times New Roman"/>
        </w:rPr>
        <w:t xml:space="preserve">profesijos programos </w:t>
      </w:r>
      <w:r w:rsidR="00DB4D73" w:rsidRPr="00135C59">
        <w:rPr>
          <w:rFonts w:ascii="Times New Roman" w:eastAsia="Times New Roman" w:hAnsi="Times New Roman" w:cs="Times New Roman"/>
          <w:color w:val="000000" w:themeColor="text1"/>
        </w:rPr>
        <w:t>mokomoji medžiaga</w:t>
      </w:r>
      <w:r w:rsidR="00DB4D73">
        <w:rPr>
          <w:rFonts w:ascii="Times New Roman" w:eastAsia="Times New Roman" w:hAnsi="Times New Roman" w:cs="Times New Roman"/>
          <w:color w:val="000000" w:themeColor="text1"/>
        </w:rPr>
        <w:t xml:space="preserve"> (30 kortelių). Kortelėse pateikiamos </w:t>
      </w:r>
      <w:r w:rsidR="00DB4D73" w:rsidRPr="001F7367">
        <w:rPr>
          <w:rFonts w:ascii="Times New Roman" w:eastAsia="Times New Roman" w:hAnsi="Times New Roman" w:cs="Times New Roman"/>
          <w:color w:val="000000" w:themeColor="text1"/>
        </w:rPr>
        <w:t>ši</w:t>
      </w:r>
      <w:r w:rsidR="00DB4D73">
        <w:rPr>
          <w:rFonts w:ascii="Times New Roman" w:eastAsia="Times New Roman" w:hAnsi="Times New Roman" w:cs="Times New Roman"/>
          <w:color w:val="000000" w:themeColor="text1"/>
        </w:rPr>
        <w:t>o</w:t>
      </w:r>
      <w:r w:rsidR="00DB4D73" w:rsidRPr="001F7367">
        <w:rPr>
          <w:rFonts w:ascii="Times New Roman" w:eastAsia="Times New Roman" w:hAnsi="Times New Roman" w:cs="Times New Roman"/>
          <w:color w:val="000000" w:themeColor="text1"/>
        </w:rPr>
        <w:t>s tem</w:t>
      </w:r>
      <w:r w:rsidR="00DB4D73">
        <w:rPr>
          <w:rFonts w:ascii="Times New Roman" w:eastAsia="Times New Roman" w:hAnsi="Times New Roman" w:cs="Times New Roman"/>
          <w:color w:val="000000" w:themeColor="text1"/>
        </w:rPr>
        <w:t>o</w:t>
      </w:r>
      <w:r w:rsidR="00DB4D73" w:rsidRPr="001F7367">
        <w:rPr>
          <w:rFonts w:ascii="Times New Roman" w:eastAsia="Times New Roman" w:hAnsi="Times New Roman" w:cs="Times New Roman"/>
          <w:color w:val="000000" w:themeColor="text1"/>
        </w:rPr>
        <w:t>s:</w:t>
      </w:r>
      <w:r w:rsidR="004F0326">
        <w:rPr>
          <w:rFonts w:ascii="Times New Roman" w:eastAsia="Times New Roman" w:hAnsi="Times New Roman" w:cs="Times New Roman"/>
          <w:color w:val="000000" w:themeColor="text1"/>
        </w:rPr>
        <w:t xml:space="preserve"> </w:t>
      </w:r>
      <w:r w:rsidR="0024578E" w:rsidRPr="0024578E">
        <w:rPr>
          <w:rFonts w:ascii="Times New Roman" w:eastAsia="STHupo" w:hAnsi="Times New Roman" w:cs="Times New Roman"/>
          <w:color w:val="000000" w:themeColor="text1"/>
        </w:rPr>
        <w:t xml:space="preserve">Darbo saugos vietos reikalavimai ir kambarių tvarkymas apgyvendinimo paslaugas teikiančioje įmonėje: darbuotojų saugos, ergonomikos, darbo higienos, priešgaisrinės saugos ir aplinkosaugos reikalavimai. Asmeninės ir darbo vietos higienos palaikymas. Specialieji darbo drabužiai. Darbo sauga naudojant įrenginius ir priemones tvarkant gyvenamuosius kambarius. Cheminių valymo priemonių naudojimas laikantis saugos darbe reikalavimų. Darbų atlikimo eiliškumas tvarkant kambarius pagal jų tipą ir statusą. Darbo priemonių ir inventoriaus paruošimas pagal kambarių priežiūros planą. Gyvenamojo kambario vonios kambario tvarkymas. Nešvarių chalatų, rankšluosčių ir lovos skalbinių tvarkymas. Šiukšlių (atliekų) rūšiavimas, tvarkant </w:t>
      </w:r>
      <w:r w:rsidR="0024578E" w:rsidRPr="0024578E">
        <w:rPr>
          <w:rFonts w:ascii="Times New Roman" w:eastAsia="STHupo" w:hAnsi="Times New Roman" w:cs="Times New Roman"/>
          <w:color w:val="000000" w:themeColor="text1"/>
        </w:rPr>
        <w:lastRenderedPageBreak/>
        <w:t>gyvenamuosius kambarius.</w:t>
      </w:r>
      <w:r w:rsidR="004F0326">
        <w:rPr>
          <w:rFonts w:ascii="Times New Roman" w:eastAsia="STHupo" w:hAnsi="Times New Roman" w:cs="Times New Roman"/>
          <w:color w:val="000000" w:themeColor="text1"/>
        </w:rPr>
        <w:t xml:space="preserve"> </w:t>
      </w:r>
      <w:r w:rsidR="0024578E" w:rsidRPr="004F0326">
        <w:rPr>
          <w:rFonts w:ascii="Times New Roman" w:eastAsia="STHupo" w:hAnsi="Times New Roman" w:cs="Times New Roman"/>
          <w:color w:val="000000" w:themeColor="text1"/>
        </w:rPr>
        <w:t>Įvairių paviršių ir dangų valymas kambaryje: kambariuose valomų paviršių ir dangų rūšys.  Įvairios valymo priemonės ir (arba) įrenginiai kietų paviršių ir minkštųjų dangų valymui kambaryje, dėmių iš tekstilinių audinių valymui. Darbo priemonių ir inventoriaus paruošimas kitai darbo dienai. Prižiūrėti svečių kambariuose esančios įrangos ir inventoriaus būklę. Svečių kambariuose esanti įranga ir inventorius, jų būklės priežiūra. Tikrinti kambariuose esančios įrangos veikimą ir inventoriaus būklę. Atsakingų darbuotojų dėl įrangos gedimo, inventoriaus sugadinimo, dingimo informavimas.</w:t>
      </w:r>
      <w:r w:rsidR="004F0326">
        <w:rPr>
          <w:rFonts w:ascii="Times New Roman" w:eastAsia="STHupo" w:hAnsi="Times New Roman" w:cs="Times New Roman"/>
          <w:color w:val="000000" w:themeColor="text1"/>
        </w:rPr>
        <w:t xml:space="preserve"> </w:t>
      </w:r>
      <w:r w:rsidR="0024578E" w:rsidRPr="004F0326">
        <w:rPr>
          <w:rFonts w:ascii="Times New Roman" w:eastAsia="STHupo" w:hAnsi="Times New Roman" w:cs="Times New Roman"/>
          <w:color w:val="000000" w:themeColor="text1"/>
        </w:rPr>
        <w:t>Bendro naudojimo patalpų tvarkymas apgyvendinimo paslaugas teikiančioje įmonėje: darbų eiliškumas, tvarkant bendro naudojimo patalpas. Darbo priemonių ir inventoriaus bendro naudojimo patalpoms tvarkyti paruošimas. Svečių aptarnavimo patalpų tvarkymas. Šiukšlių (atliekų) rūšiavimas, tvarkant bendro naudojimo patalpas. Darbo sauga dirbant su įrenginiais ir priemonėmis, skirtomis bendro naudojimo patalpų tvarkymui. Darbo vietos tvarkymas (reikalavimai).</w:t>
      </w:r>
      <w:r w:rsidR="004F0326">
        <w:rPr>
          <w:rFonts w:ascii="Times New Roman" w:eastAsia="STHupo" w:hAnsi="Times New Roman" w:cs="Times New Roman"/>
          <w:color w:val="000000" w:themeColor="text1"/>
        </w:rPr>
        <w:t xml:space="preserve"> </w:t>
      </w:r>
      <w:r w:rsidR="0024578E" w:rsidRPr="0024578E">
        <w:rPr>
          <w:rFonts w:ascii="Times New Roman" w:eastAsia="STHupo" w:hAnsi="Times New Roman" w:cs="Times New Roman"/>
          <w:color w:val="000000" w:themeColor="text1"/>
        </w:rPr>
        <w:t>Įvairių paviršių ir dangų bendro naudojimo patalpose valymas: bendro naudojimo patalpose valomų paviršių ir dangų rūšys. Cheminių valymo priemonių naudojimas laikantis saugos darbe reikalavimų. Kietų paviršių ir minkštųjų dangų valymas įvairiomis valymo priemonėmis ir (arba) įrenginiais bendro naudojimo patalpose. Dėmių iš tekstilinių audinių valymas įvairiomis valymo priemonėmis ir (arba) įrenginiais bendro naudojimo patalpose.</w:t>
      </w:r>
    </w:p>
    <w:p w14:paraId="3AA5C17B" w14:textId="5A071C3E" w:rsidR="004F0326" w:rsidRDefault="001D7060" w:rsidP="004F0326">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10</w:t>
      </w:r>
      <w:r w:rsidR="004F0326">
        <w:rPr>
          <w:rFonts w:ascii="Times New Roman" w:eastAsia="Times New Roman" w:hAnsi="Times New Roman" w:cs="Times New Roman"/>
          <w:color w:val="000000" w:themeColor="text1"/>
        </w:rPr>
        <w:t xml:space="preserve">.6. </w:t>
      </w:r>
      <w:r w:rsidR="004F0326">
        <w:rPr>
          <w:rFonts w:ascii="Times New Roman" w:eastAsia="Times New Roman" w:hAnsi="Times New Roman" w:cs="Times New Roman"/>
          <w:b/>
          <w:bCs/>
          <w:color w:val="000000" w:themeColor="text1"/>
          <w:u w:val="single"/>
        </w:rPr>
        <w:t>VI</w:t>
      </w:r>
      <w:r w:rsidR="004F0326" w:rsidRPr="00AB588B">
        <w:rPr>
          <w:rFonts w:ascii="Times New Roman" w:eastAsia="Times New Roman" w:hAnsi="Times New Roman" w:cs="Times New Roman"/>
          <w:b/>
          <w:bCs/>
          <w:color w:val="000000" w:themeColor="text1"/>
          <w:u w:val="single"/>
        </w:rPr>
        <w:t xml:space="preserve"> metodinės priemonės</w:t>
      </w:r>
      <w:r w:rsidR="004F0326">
        <w:rPr>
          <w:rFonts w:ascii="Times New Roman" w:eastAsia="Times New Roman" w:hAnsi="Times New Roman" w:cs="Times New Roman"/>
          <w:color w:val="000000" w:themeColor="text1"/>
        </w:rPr>
        <w:t xml:space="preserve">, skirtos </w:t>
      </w:r>
      <w:r w:rsidR="004F0326" w:rsidRPr="004F0326">
        <w:rPr>
          <w:rFonts w:ascii="Times New Roman" w:eastAsia="STHupo" w:hAnsi="Times New Roman" w:cs="Times New Roman"/>
        </w:rPr>
        <w:t>žemės ūkio darbuotojui ir šaltkalvio padėjėjui</w:t>
      </w:r>
      <w:r w:rsidR="004F0326">
        <w:rPr>
          <w:rFonts w:ascii="Times New Roman" w:eastAsia="STHupo" w:hAnsi="Times New Roman" w:cs="Times New Roman"/>
          <w:color w:val="000000" w:themeColor="text1"/>
        </w:rPr>
        <w:t>, medžiagos turinį turi sudaryti:</w:t>
      </w:r>
    </w:p>
    <w:p w14:paraId="543CF5A1" w14:textId="4D82513C" w:rsidR="003800E6" w:rsidRDefault="001D7060" w:rsidP="003800E6">
      <w:pPr>
        <w:tabs>
          <w:tab w:val="left" w:pos="567"/>
        </w:tabs>
        <w:spacing w:after="0" w:line="240" w:lineRule="auto"/>
        <w:ind w:firstLine="851"/>
        <w:jc w:val="both"/>
        <w:rPr>
          <w:rFonts w:ascii="Times New Roman" w:eastAsia="Times New Roman" w:hAnsi="Times New Roman" w:cs="Times New Roman"/>
        </w:rPr>
      </w:pPr>
      <w:r>
        <w:rPr>
          <w:rFonts w:ascii="Times New Roman" w:eastAsia="STHupo" w:hAnsi="Times New Roman" w:cs="Times New Roman"/>
          <w:color w:val="000000" w:themeColor="text1"/>
        </w:rPr>
        <w:t>10</w:t>
      </w:r>
      <w:r w:rsidR="004F0326">
        <w:rPr>
          <w:rFonts w:ascii="Times New Roman" w:eastAsia="STHupo" w:hAnsi="Times New Roman" w:cs="Times New Roman"/>
          <w:color w:val="000000" w:themeColor="text1"/>
        </w:rPr>
        <w:t xml:space="preserve">.6.1. </w:t>
      </w:r>
      <w:r w:rsidR="003800E6" w:rsidRPr="003800E6">
        <w:rPr>
          <w:rFonts w:ascii="Times New Roman" w:eastAsia="STHupo" w:hAnsi="Times New Roman" w:cs="Times New Roman"/>
        </w:rPr>
        <w:t>Ž</w:t>
      </w:r>
      <w:r w:rsidR="003800E6" w:rsidRPr="003800E6">
        <w:rPr>
          <w:rFonts w:ascii="Times New Roman" w:eastAsia="Times New Roman" w:hAnsi="Times New Roman" w:cs="Times New Roman"/>
        </w:rPr>
        <w:t>emės ūkio darbuotojo padėjėjo</w:t>
      </w:r>
      <w:r w:rsidR="003800E6" w:rsidRPr="355EF39C">
        <w:rPr>
          <w:rFonts w:ascii="Times New Roman" w:eastAsia="STHupo" w:hAnsi="Times New Roman" w:cs="Times New Roman"/>
          <w:b/>
          <w:bCs/>
        </w:rPr>
        <w:t xml:space="preserve"> </w:t>
      </w:r>
      <w:r w:rsidR="003800E6">
        <w:rPr>
          <w:rFonts w:ascii="Times New Roman" w:eastAsia="STHupo" w:hAnsi="Times New Roman" w:cs="Times New Roman"/>
        </w:rPr>
        <w:t xml:space="preserve">profesijos programos </w:t>
      </w:r>
      <w:r w:rsidR="003800E6" w:rsidRPr="00135C59">
        <w:rPr>
          <w:rFonts w:ascii="Times New Roman" w:eastAsia="Times New Roman" w:hAnsi="Times New Roman" w:cs="Times New Roman"/>
          <w:color w:val="000000" w:themeColor="text1"/>
        </w:rPr>
        <w:t>mokomoji medžiaga</w:t>
      </w:r>
      <w:r w:rsidR="003800E6">
        <w:rPr>
          <w:rFonts w:ascii="Times New Roman" w:eastAsia="Times New Roman" w:hAnsi="Times New Roman" w:cs="Times New Roman"/>
          <w:color w:val="000000" w:themeColor="text1"/>
        </w:rPr>
        <w:t xml:space="preserve"> (30 kortelių). Kortelėse pateikiamos </w:t>
      </w:r>
      <w:r w:rsidR="003800E6" w:rsidRPr="001F7367">
        <w:rPr>
          <w:rFonts w:ascii="Times New Roman" w:eastAsia="Times New Roman" w:hAnsi="Times New Roman" w:cs="Times New Roman"/>
          <w:color w:val="000000" w:themeColor="text1"/>
        </w:rPr>
        <w:t>ši</w:t>
      </w:r>
      <w:r w:rsidR="003800E6">
        <w:rPr>
          <w:rFonts w:ascii="Times New Roman" w:eastAsia="Times New Roman" w:hAnsi="Times New Roman" w:cs="Times New Roman"/>
          <w:color w:val="000000" w:themeColor="text1"/>
        </w:rPr>
        <w:t>o</w:t>
      </w:r>
      <w:r w:rsidR="003800E6" w:rsidRPr="001F7367">
        <w:rPr>
          <w:rFonts w:ascii="Times New Roman" w:eastAsia="Times New Roman" w:hAnsi="Times New Roman" w:cs="Times New Roman"/>
          <w:color w:val="000000" w:themeColor="text1"/>
        </w:rPr>
        <w:t>s tem</w:t>
      </w:r>
      <w:r w:rsidR="003800E6">
        <w:rPr>
          <w:rFonts w:ascii="Times New Roman" w:eastAsia="Times New Roman" w:hAnsi="Times New Roman" w:cs="Times New Roman"/>
          <w:color w:val="000000" w:themeColor="text1"/>
        </w:rPr>
        <w:t>o</w:t>
      </w:r>
      <w:r w:rsidR="003800E6" w:rsidRPr="001F7367">
        <w:rPr>
          <w:rFonts w:ascii="Times New Roman" w:eastAsia="Times New Roman" w:hAnsi="Times New Roman" w:cs="Times New Roman"/>
          <w:color w:val="000000" w:themeColor="text1"/>
        </w:rPr>
        <w:t>s:</w:t>
      </w:r>
      <w:r w:rsidR="003800E6">
        <w:rPr>
          <w:rFonts w:ascii="Times New Roman" w:eastAsia="Times New Roman" w:hAnsi="Times New Roman" w:cs="Times New Roman"/>
          <w:color w:val="000000" w:themeColor="text1"/>
        </w:rPr>
        <w:t xml:space="preserve"> </w:t>
      </w:r>
      <w:r w:rsidR="003800E6" w:rsidRPr="355EF39C">
        <w:rPr>
          <w:rFonts w:ascii="Times New Roman" w:eastAsia="Times New Roman" w:hAnsi="Times New Roman" w:cs="Times New Roman"/>
        </w:rPr>
        <w:t>Darbuotojų saugos reikalavimai. Darbo vietai keliami reikalavimai.</w:t>
      </w:r>
      <w:r w:rsidR="003800E6">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Dirvos paruošimo žemės ūkio augalams auginti etapa</w:t>
      </w:r>
      <w:r w:rsidR="003800E6" w:rsidRPr="355EF39C">
        <w:rPr>
          <w:rFonts w:ascii="Times New Roman" w:eastAsia="Times New Roman" w:hAnsi="Times New Roman" w:cs="Times New Roman"/>
        </w:rPr>
        <w:t>i: sėjomainos rūšys, organinių ir mineralinių trąšų rūšys, tręšimo būdai, piktžolių naikinimo būdai, dirvos žemės ūkio augalų sėjai ir sodinimui paruošimo etapai.</w:t>
      </w:r>
      <w:r w:rsidR="003800E6">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Žemės ūkio augalų sėjimas, sodinimas, prižiūrėjimas, derliaus nuėmimas ir jo tvarkymas:</w:t>
      </w:r>
      <w:r w:rsidR="003800E6" w:rsidRPr="355EF39C">
        <w:rPr>
          <w:rFonts w:ascii="Times New Roman" w:eastAsia="Times New Roman" w:hAnsi="Times New Roman" w:cs="Times New Roman"/>
          <w:color w:val="000000" w:themeColor="text1"/>
        </w:rPr>
        <w:t xml:space="preserve">  žemės ūkio augalų priežiūros darbų apibūdinimas,  žemės ūkio augalų sėklos ir sodinamosios medžiagos paruošimas sėjai ir sodinimui.</w:t>
      </w:r>
      <w:r w:rsidR="003800E6">
        <w:rPr>
          <w:rFonts w:ascii="Times New Roman" w:eastAsia="Times New Roman" w:hAnsi="Times New Roman" w:cs="Times New Roman"/>
          <w:color w:val="000000" w:themeColor="text1"/>
        </w:rPr>
        <w:t xml:space="preserve"> </w:t>
      </w:r>
      <w:r w:rsidR="003800E6" w:rsidRPr="355EF39C">
        <w:rPr>
          <w:rFonts w:ascii="Times New Roman" w:eastAsia="Times New Roman" w:hAnsi="Times New Roman" w:cs="Times New Roman"/>
          <w:i/>
          <w:iCs/>
        </w:rPr>
        <w:t>Žemės ūkio augalų augi</w:t>
      </w:r>
      <w:r w:rsidR="003800E6">
        <w:rPr>
          <w:rFonts w:ascii="Times New Roman" w:eastAsia="Times New Roman" w:hAnsi="Times New Roman" w:cs="Times New Roman"/>
          <w:i/>
          <w:iCs/>
        </w:rPr>
        <w:t>n</w:t>
      </w:r>
      <w:r w:rsidR="003800E6" w:rsidRPr="355EF39C">
        <w:rPr>
          <w:rFonts w:ascii="Times New Roman" w:eastAsia="Times New Roman" w:hAnsi="Times New Roman" w:cs="Times New Roman"/>
          <w:i/>
          <w:iCs/>
        </w:rPr>
        <w:t>imas, taikant intens</w:t>
      </w:r>
      <w:r w:rsidR="003800E6" w:rsidRPr="355EF39C">
        <w:rPr>
          <w:rFonts w:ascii="Times New Roman" w:eastAsia="Times New Roman" w:hAnsi="Times New Roman" w:cs="Times New Roman"/>
        </w:rPr>
        <w:t xml:space="preserve">yvias technologijas: žemės ūkio augalų auginimui taikomų intensyvių technologijų apibūdinimas,  javų, kaupiamųjų techninių, </w:t>
      </w:r>
      <w:proofErr w:type="spellStart"/>
      <w:r w:rsidR="003800E6" w:rsidRPr="355EF39C">
        <w:rPr>
          <w:rFonts w:ascii="Times New Roman" w:eastAsia="Times New Roman" w:hAnsi="Times New Roman" w:cs="Times New Roman"/>
        </w:rPr>
        <w:t>sideracinių</w:t>
      </w:r>
      <w:proofErr w:type="spellEnd"/>
      <w:r w:rsidR="003800E6" w:rsidRPr="355EF39C">
        <w:rPr>
          <w:rFonts w:ascii="Times New Roman" w:eastAsia="Times New Roman" w:hAnsi="Times New Roman" w:cs="Times New Roman"/>
        </w:rPr>
        <w:t>, tarpiniu, pašarinius augalus vegetacijos metu, taikant intensyvias technologijas.</w:t>
      </w:r>
      <w:r w:rsidR="003800E6">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 xml:space="preserve">Ūkinių gyvūnų priežiūra ir šėrimas: </w:t>
      </w:r>
      <w:r w:rsidR="003800E6" w:rsidRPr="355EF39C">
        <w:rPr>
          <w:rFonts w:ascii="Times New Roman" w:eastAsia="Times New Roman" w:hAnsi="Times New Roman" w:cs="Times New Roman"/>
        </w:rPr>
        <w:t xml:space="preserve"> ūkinių gyvūnų gerovės reikalavimai,  ūkinių gyvūnų pašarų sandėliavimo reikalavimai, pašarų pagal ūkinių gyvūnų rūšį paruošimas ir normavimas.</w:t>
      </w:r>
      <w:r w:rsidR="003800E6">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Prižiūrėti ūkinių gyvūnų laikymo patalpų priežiūra:</w:t>
      </w:r>
      <w:r w:rsidR="003800E6" w:rsidRPr="355EF39C">
        <w:rPr>
          <w:rFonts w:ascii="Times New Roman" w:eastAsia="Times New Roman" w:hAnsi="Times New Roman" w:cs="Times New Roman"/>
        </w:rPr>
        <w:t xml:space="preserve"> reikalavimai, taikomi ūkinių gyvūnų laikymui patalpose ir ganyklose, patalpų dezinfekavimo etapai ir prevencijos priemonių prieš graužikus taikymas</w:t>
      </w:r>
      <w:r w:rsidR="003800E6">
        <w:rPr>
          <w:rFonts w:ascii="Times New Roman" w:eastAsia="Times New Roman" w:hAnsi="Times New Roman" w:cs="Times New Roman"/>
        </w:rPr>
        <w:t>;</w:t>
      </w:r>
    </w:p>
    <w:p w14:paraId="726FEF12" w14:textId="3E0C7E87" w:rsidR="003800E6" w:rsidRDefault="001D7060" w:rsidP="009D03E4">
      <w:pPr>
        <w:tabs>
          <w:tab w:val="left" w:pos="567"/>
        </w:tabs>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10</w:t>
      </w:r>
      <w:r w:rsidR="00D85A91">
        <w:rPr>
          <w:rFonts w:ascii="Times New Roman" w:eastAsia="Times New Roman" w:hAnsi="Times New Roman" w:cs="Times New Roman"/>
        </w:rPr>
        <w:t xml:space="preserve">.6.2. </w:t>
      </w:r>
      <w:r w:rsidR="003800E6" w:rsidRPr="009D03E4">
        <w:rPr>
          <w:rFonts w:ascii="Times New Roman" w:eastAsia="Times New Roman" w:hAnsi="Times New Roman" w:cs="Times New Roman"/>
        </w:rPr>
        <w:t>Šaltkalvio padėjėjo</w:t>
      </w:r>
      <w:r w:rsidR="003800E6" w:rsidRPr="355EF39C">
        <w:rPr>
          <w:rFonts w:ascii="Times New Roman" w:eastAsia="Times New Roman" w:hAnsi="Times New Roman" w:cs="Times New Roman"/>
          <w:b/>
          <w:bCs/>
        </w:rPr>
        <w:t xml:space="preserve"> </w:t>
      </w:r>
      <w:r w:rsidR="00D85A91">
        <w:rPr>
          <w:rFonts w:ascii="Times New Roman" w:eastAsia="STHupo" w:hAnsi="Times New Roman" w:cs="Times New Roman"/>
        </w:rPr>
        <w:t xml:space="preserve">profesijos programos </w:t>
      </w:r>
      <w:r w:rsidR="00D85A91" w:rsidRPr="00135C59">
        <w:rPr>
          <w:rFonts w:ascii="Times New Roman" w:eastAsia="Times New Roman" w:hAnsi="Times New Roman" w:cs="Times New Roman"/>
          <w:color w:val="000000" w:themeColor="text1"/>
        </w:rPr>
        <w:t>mokomoji medžiaga</w:t>
      </w:r>
      <w:r w:rsidR="00D85A91">
        <w:rPr>
          <w:rFonts w:ascii="Times New Roman" w:eastAsia="Times New Roman" w:hAnsi="Times New Roman" w:cs="Times New Roman"/>
          <w:color w:val="000000" w:themeColor="text1"/>
        </w:rPr>
        <w:t xml:space="preserve"> (30 kortelių). Kortelėse pateikiamos </w:t>
      </w:r>
      <w:r w:rsidR="00D85A91" w:rsidRPr="001F7367">
        <w:rPr>
          <w:rFonts w:ascii="Times New Roman" w:eastAsia="Times New Roman" w:hAnsi="Times New Roman" w:cs="Times New Roman"/>
          <w:color w:val="000000" w:themeColor="text1"/>
        </w:rPr>
        <w:t>ši</w:t>
      </w:r>
      <w:r w:rsidR="00D85A91">
        <w:rPr>
          <w:rFonts w:ascii="Times New Roman" w:eastAsia="Times New Roman" w:hAnsi="Times New Roman" w:cs="Times New Roman"/>
          <w:color w:val="000000" w:themeColor="text1"/>
        </w:rPr>
        <w:t>o</w:t>
      </w:r>
      <w:r w:rsidR="00D85A91" w:rsidRPr="001F7367">
        <w:rPr>
          <w:rFonts w:ascii="Times New Roman" w:eastAsia="Times New Roman" w:hAnsi="Times New Roman" w:cs="Times New Roman"/>
          <w:color w:val="000000" w:themeColor="text1"/>
        </w:rPr>
        <w:t>s tem</w:t>
      </w:r>
      <w:r w:rsidR="00D85A91">
        <w:rPr>
          <w:rFonts w:ascii="Times New Roman" w:eastAsia="Times New Roman" w:hAnsi="Times New Roman" w:cs="Times New Roman"/>
          <w:color w:val="000000" w:themeColor="text1"/>
        </w:rPr>
        <w:t>o</w:t>
      </w:r>
      <w:r w:rsidR="00D85A91" w:rsidRPr="001F7367">
        <w:rPr>
          <w:rFonts w:ascii="Times New Roman" w:eastAsia="Times New Roman" w:hAnsi="Times New Roman" w:cs="Times New Roman"/>
          <w:color w:val="000000" w:themeColor="text1"/>
        </w:rPr>
        <w:t>s:</w:t>
      </w:r>
      <w:r w:rsidR="00D85A91">
        <w:rPr>
          <w:rFonts w:ascii="Times New Roman" w:eastAsia="Times New Roman" w:hAnsi="Times New Roman" w:cs="Times New Roman"/>
          <w:color w:val="000000" w:themeColor="text1"/>
        </w:rPr>
        <w:t xml:space="preserve"> </w:t>
      </w:r>
      <w:r w:rsidR="003800E6" w:rsidRPr="355EF39C">
        <w:rPr>
          <w:rFonts w:ascii="Times New Roman" w:eastAsia="Times New Roman" w:hAnsi="Times New Roman" w:cs="Times New Roman"/>
        </w:rPr>
        <w:t>Darbuotojų saugos reikalavimai</w:t>
      </w:r>
      <w:r w:rsidR="003800E6" w:rsidRPr="355EF39C">
        <w:rPr>
          <w:rFonts w:ascii="Times New Roman" w:eastAsia="Times New Roman" w:hAnsi="Times New Roman" w:cs="Times New Roman"/>
          <w:i/>
          <w:iCs/>
        </w:rPr>
        <w:t>.</w:t>
      </w:r>
      <w:r w:rsidR="003800E6" w:rsidRPr="355EF39C">
        <w:rPr>
          <w:rFonts w:ascii="Times New Roman" w:eastAsia="Times New Roman" w:hAnsi="Times New Roman" w:cs="Times New Roman"/>
        </w:rPr>
        <w:t xml:space="preserve"> Darbo vietos paruošimas, laikantis darbuotojų saugos ir  priešgaisrinės saugos, aplinkosaugos reikalavimų. Technologinės įrangos, inventoriaus ir įrankių, naudojamų </w:t>
      </w:r>
      <w:proofErr w:type="spellStart"/>
      <w:r w:rsidR="003800E6" w:rsidRPr="355EF39C">
        <w:rPr>
          <w:rFonts w:ascii="Times New Roman" w:eastAsia="Times New Roman" w:hAnsi="Times New Roman" w:cs="Times New Roman"/>
        </w:rPr>
        <w:t>šaltkalviškoms</w:t>
      </w:r>
      <w:proofErr w:type="spellEnd"/>
      <w:r w:rsidR="003800E6" w:rsidRPr="355EF39C">
        <w:rPr>
          <w:rFonts w:ascii="Times New Roman" w:eastAsia="Times New Roman" w:hAnsi="Times New Roman" w:cs="Times New Roman"/>
        </w:rPr>
        <w:t xml:space="preserve"> operacijoms atlikti apibūdinimas. </w:t>
      </w:r>
      <w:proofErr w:type="spellStart"/>
      <w:r w:rsidR="003800E6" w:rsidRPr="355EF39C">
        <w:rPr>
          <w:rFonts w:ascii="Times New Roman" w:eastAsia="Times New Roman" w:hAnsi="Times New Roman" w:cs="Times New Roman"/>
        </w:rPr>
        <w:t>Šaltkalviškoms</w:t>
      </w:r>
      <w:proofErr w:type="spellEnd"/>
      <w:r w:rsidR="003800E6" w:rsidRPr="355EF39C">
        <w:rPr>
          <w:rFonts w:ascii="Times New Roman" w:eastAsia="Times New Roman" w:hAnsi="Times New Roman" w:cs="Times New Roman"/>
        </w:rPr>
        <w:t xml:space="preserve"> operacijoms atlikti ir detalių mechaniniam apdirbimui reikalingos įrangos paruošimo etapai.</w:t>
      </w:r>
      <w:r w:rsidR="009D03E4">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 xml:space="preserve">Medžiagų ir detalių </w:t>
      </w:r>
      <w:proofErr w:type="spellStart"/>
      <w:r w:rsidR="003800E6" w:rsidRPr="355EF39C">
        <w:rPr>
          <w:rFonts w:ascii="Times New Roman" w:eastAsia="Times New Roman" w:hAnsi="Times New Roman" w:cs="Times New Roman"/>
          <w:i/>
          <w:iCs/>
        </w:rPr>
        <w:t>šaltkalviškoms</w:t>
      </w:r>
      <w:proofErr w:type="spellEnd"/>
      <w:r w:rsidR="003800E6" w:rsidRPr="355EF39C">
        <w:rPr>
          <w:rFonts w:ascii="Times New Roman" w:eastAsia="Times New Roman" w:hAnsi="Times New Roman" w:cs="Times New Roman"/>
          <w:i/>
          <w:iCs/>
        </w:rPr>
        <w:t xml:space="preserve"> operacijoms paruošimas:</w:t>
      </w:r>
      <w:r w:rsidR="003800E6" w:rsidRPr="355EF39C">
        <w:rPr>
          <w:rFonts w:ascii="Times New Roman" w:eastAsia="Times New Roman" w:hAnsi="Times New Roman" w:cs="Times New Roman"/>
        </w:rPr>
        <w:t xml:space="preserve"> metalo ir jo lydinių savybių apibūdinimas, plokščių ir erdvinių detalių žymėjimas, šablonų parengimas,  ruošinių tvirtinimas.</w:t>
      </w:r>
      <w:r w:rsidR="009D03E4">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 xml:space="preserve">Metalinių detalių apdirbimas </w:t>
      </w:r>
      <w:proofErr w:type="spellStart"/>
      <w:r w:rsidR="003800E6" w:rsidRPr="355EF39C">
        <w:rPr>
          <w:rFonts w:ascii="Times New Roman" w:eastAsia="Times New Roman" w:hAnsi="Times New Roman" w:cs="Times New Roman"/>
          <w:i/>
          <w:iCs/>
        </w:rPr>
        <w:t>šaltkalviškai</w:t>
      </w:r>
      <w:proofErr w:type="spellEnd"/>
      <w:r w:rsidR="003800E6" w:rsidRPr="355EF39C">
        <w:rPr>
          <w:rFonts w:ascii="Times New Roman" w:eastAsia="Times New Roman" w:hAnsi="Times New Roman" w:cs="Times New Roman"/>
          <w:i/>
          <w:iCs/>
        </w:rPr>
        <w:t>:</w:t>
      </w:r>
      <w:r w:rsidR="003800E6" w:rsidRPr="355EF39C">
        <w:rPr>
          <w:rFonts w:ascii="Times New Roman" w:eastAsia="Times New Roman" w:hAnsi="Times New Roman" w:cs="Times New Roman"/>
        </w:rPr>
        <w:t xml:space="preserve"> metalinių detalių </w:t>
      </w:r>
      <w:proofErr w:type="spellStart"/>
      <w:r w:rsidR="003800E6" w:rsidRPr="355EF39C">
        <w:rPr>
          <w:rFonts w:ascii="Times New Roman" w:eastAsia="Times New Roman" w:hAnsi="Times New Roman" w:cs="Times New Roman"/>
        </w:rPr>
        <w:t>šaltkalviško</w:t>
      </w:r>
      <w:proofErr w:type="spellEnd"/>
      <w:r w:rsidR="003800E6" w:rsidRPr="355EF39C">
        <w:rPr>
          <w:rFonts w:ascii="Times New Roman" w:eastAsia="Times New Roman" w:hAnsi="Times New Roman" w:cs="Times New Roman"/>
        </w:rPr>
        <w:t xml:space="preserve"> apdirbimo technologinių operacijų apibūdinimas, </w:t>
      </w:r>
      <w:proofErr w:type="spellStart"/>
      <w:r w:rsidR="003800E6" w:rsidRPr="355EF39C">
        <w:rPr>
          <w:rFonts w:ascii="Times New Roman" w:eastAsia="Times New Roman" w:hAnsi="Times New Roman" w:cs="Times New Roman"/>
        </w:rPr>
        <w:t>šaltkalviškiems</w:t>
      </w:r>
      <w:proofErr w:type="spellEnd"/>
      <w:r w:rsidR="003800E6" w:rsidRPr="355EF39C">
        <w:rPr>
          <w:rFonts w:ascii="Times New Roman" w:eastAsia="Times New Roman" w:hAnsi="Times New Roman" w:cs="Times New Roman"/>
        </w:rPr>
        <w:t xml:space="preserve"> ir matavimo darbams atlikti skirtingų rankinių, elektrinių ir akumuliatorinių priemonių paruošimas.</w:t>
      </w:r>
      <w:r w:rsidR="009D03E4">
        <w:rPr>
          <w:rFonts w:ascii="Times New Roman" w:eastAsia="Times New Roman" w:hAnsi="Times New Roman" w:cs="Times New Roman"/>
        </w:rPr>
        <w:t xml:space="preserve"> </w:t>
      </w:r>
      <w:r w:rsidR="003800E6" w:rsidRPr="355EF39C">
        <w:rPr>
          <w:rFonts w:ascii="Times New Roman" w:eastAsia="Times New Roman" w:hAnsi="Times New Roman" w:cs="Times New Roman"/>
          <w:i/>
          <w:iCs/>
        </w:rPr>
        <w:t>Metalinių detalių apdirbimas mechaniškai:</w:t>
      </w:r>
      <w:r w:rsidR="003800E6" w:rsidRPr="355EF39C">
        <w:rPr>
          <w:rFonts w:ascii="Times New Roman" w:eastAsia="Times New Roman" w:hAnsi="Times New Roman" w:cs="Times New Roman"/>
          <w:b/>
          <w:bCs/>
        </w:rPr>
        <w:t xml:space="preserve"> </w:t>
      </w:r>
      <w:r w:rsidR="003800E6" w:rsidRPr="355EF39C">
        <w:rPr>
          <w:rFonts w:ascii="Times New Roman" w:eastAsia="Times New Roman" w:hAnsi="Times New Roman" w:cs="Times New Roman"/>
        </w:rPr>
        <w:t xml:space="preserve"> metalinių detalių mechaniško apdirbimo technologinių operacijų seka, detalių </w:t>
      </w:r>
      <w:proofErr w:type="spellStart"/>
      <w:r w:rsidR="003800E6" w:rsidRPr="355EF39C">
        <w:rPr>
          <w:rFonts w:ascii="Times New Roman" w:eastAsia="Times New Roman" w:hAnsi="Times New Roman" w:cs="Times New Roman"/>
        </w:rPr>
        <w:t>ruošiniių</w:t>
      </w:r>
      <w:proofErr w:type="spellEnd"/>
      <w:r w:rsidR="003800E6" w:rsidRPr="355EF39C">
        <w:rPr>
          <w:rFonts w:ascii="Times New Roman" w:eastAsia="Times New Roman" w:hAnsi="Times New Roman" w:cs="Times New Roman"/>
        </w:rPr>
        <w:t xml:space="preserve"> po liejimo operacijų apdirbimas.</w:t>
      </w:r>
    </w:p>
    <w:p w14:paraId="6A622345" w14:textId="1225499E" w:rsidR="00032A16" w:rsidRPr="002864E8" w:rsidRDefault="00032A16" w:rsidP="002864E8">
      <w:pPr>
        <w:pStyle w:val="Sraopastraipa"/>
        <w:numPr>
          <w:ilvl w:val="1"/>
          <w:numId w:val="2"/>
        </w:numPr>
        <w:shd w:val="clear" w:color="auto" w:fill="FFFFFF" w:themeFill="background1"/>
        <w:tabs>
          <w:tab w:val="left" w:pos="1134"/>
        </w:tabs>
        <w:spacing w:after="0" w:line="240" w:lineRule="auto"/>
        <w:jc w:val="both"/>
        <w:rPr>
          <w:rFonts w:ascii="Times New Roman" w:eastAsia="STHupo" w:hAnsi="Times New Roman" w:cs="Times New Roman"/>
          <w:color w:val="000000" w:themeColor="text1"/>
        </w:rPr>
      </w:pPr>
      <w:r w:rsidRPr="002864E8">
        <w:rPr>
          <w:rFonts w:ascii="Times New Roman" w:eastAsia="Times New Roman" w:hAnsi="Times New Roman" w:cs="Times New Roman"/>
          <w:b/>
          <w:bCs/>
          <w:color w:val="000000" w:themeColor="text1"/>
        </w:rPr>
        <w:t>Metodinių priemonių</w:t>
      </w:r>
      <w:r w:rsidR="00DC4760">
        <w:rPr>
          <w:rFonts w:ascii="Times New Roman" w:eastAsia="Times New Roman" w:hAnsi="Times New Roman" w:cs="Times New Roman"/>
          <w:b/>
          <w:bCs/>
          <w:color w:val="000000" w:themeColor="text1"/>
        </w:rPr>
        <w:t xml:space="preserve"> kūrimo</w:t>
      </w:r>
      <w:r w:rsidRPr="002864E8">
        <w:rPr>
          <w:rFonts w:ascii="Times New Roman" w:eastAsia="Times New Roman" w:hAnsi="Times New Roman" w:cs="Times New Roman"/>
          <w:b/>
          <w:bCs/>
          <w:color w:val="000000" w:themeColor="text1"/>
        </w:rPr>
        <w:t xml:space="preserve"> </w:t>
      </w:r>
      <w:r w:rsidR="002864E8">
        <w:rPr>
          <w:rFonts w:ascii="Times New Roman" w:eastAsia="Times New Roman" w:hAnsi="Times New Roman" w:cs="Times New Roman"/>
          <w:b/>
          <w:bCs/>
          <w:color w:val="000000" w:themeColor="text1"/>
        </w:rPr>
        <w:t xml:space="preserve">bendrieji </w:t>
      </w:r>
      <w:r w:rsidRPr="002864E8">
        <w:rPr>
          <w:rFonts w:ascii="Times New Roman" w:eastAsia="Times New Roman" w:hAnsi="Times New Roman" w:cs="Times New Roman"/>
          <w:b/>
          <w:bCs/>
          <w:color w:val="000000" w:themeColor="text1"/>
        </w:rPr>
        <w:t>reikalavimai:</w:t>
      </w:r>
    </w:p>
    <w:p w14:paraId="596FB864" w14:textId="54054A7E" w:rsidR="00713941" w:rsidRPr="006E2CE4" w:rsidRDefault="002864E8" w:rsidP="00713941">
      <w:pPr>
        <w:spacing w:after="0" w:line="240" w:lineRule="auto"/>
        <w:ind w:firstLine="851"/>
        <w:jc w:val="both"/>
        <w:rPr>
          <w:rFonts w:ascii="Times New Roman" w:eastAsia="STHupo" w:hAnsi="Times New Roman" w:cs="Times New Roman"/>
        </w:rPr>
      </w:pPr>
      <w:r w:rsidRPr="00713941">
        <w:rPr>
          <w:rFonts w:ascii="Times New Roman" w:eastAsia="Times New Roman" w:hAnsi="Times New Roman" w:cs="Times New Roman"/>
          <w:color w:val="000000" w:themeColor="text1"/>
        </w:rPr>
        <w:t>1</w:t>
      </w:r>
      <w:r w:rsidR="001D7060">
        <w:rPr>
          <w:rFonts w:ascii="Times New Roman" w:eastAsia="Times New Roman" w:hAnsi="Times New Roman" w:cs="Times New Roman"/>
          <w:color w:val="000000" w:themeColor="text1"/>
        </w:rPr>
        <w:t>1</w:t>
      </w:r>
      <w:r w:rsidRPr="00713941">
        <w:rPr>
          <w:rFonts w:ascii="Times New Roman" w:eastAsia="Times New Roman" w:hAnsi="Times New Roman" w:cs="Times New Roman"/>
          <w:color w:val="000000" w:themeColor="text1"/>
        </w:rPr>
        <w:t>.1.</w:t>
      </w:r>
      <w:r w:rsidR="00713941">
        <w:rPr>
          <w:rFonts w:ascii="Times New Roman" w:eastAsia="Times New Roman" w:hAnsi="Times New Roman" w:cs="Times New Roman"/>
          <w:b/>
          <w:bCs/>
          <w:color w:val="000000" w:themeColor="text1"/>
        </w:rPr>
        <w:t xml:space="preserve"> </w:t>
      </w:r>
      <w:r w:rsidR="00713941" w:rsidRPr="006E2CE4">
        <w:rPr>
          <w:rFonts w:ascii="Times New Roman" w:eastAsia="STHupo" w:hAnsi="Times New Roman" w:cs="Times New Roman"/>
          <w:color w:val="000000" w:themeColor="text1"/>
        </w:rPr>
        <w:t xml:space="preserve">Tiekėjas, pagal </w:t>
      </w:r>
      <w:r w:rsidR="00713941" w:rsidRPr="006E2CE4">
        <w:rPr>
          <w:rFonts w:ascii="Times New Roman" w:eastAsia="STHupo" w:hAnsi="Times New Roman" w:cs="Times New Roman"/>
        </w:rPr>
        <w:t>kiekvienos profesijos mokomąją medžiagą turės parengti preliminariai apie 30 (trisdešimt)</w:t>
      </w:r>
      <w:r w:rsidR="00B81854">
        <w:rPr>
          <w:rFonts w:ascii="Times New Roman" w:eastAsia="STHupo" w:hAnsi="Times New Roman" w:cs="Times New Roman"/>
        </w:rPr>
        <w:t xml:space="preserve"> </w:t>
      </w:r>
      <w:r w:rsidR="00713941" w:rsidRPr="006E2CE4">
        <w:rPr>
          <w:rFonts w:ascii="Times New Roman" w:eastAsia="STHupo" w:hAnsi="Times New Roman" w:cs="Times New Roman"/>
        </w:rPr>
        <w:t>kortelių (kiekviena metodinė priemonė bus sudaryta preliminariai iš 60 (šešiasdešimt)</w:t>
      </w:r>
      <w:r w:rsidR="00B81854">
        <w:rPr>
          <w:rFonts w:ascii="Times New Roman" w:eastAsia="STHupo" w:hAnsi="Times New Roman" w:cs="Times New Roman"/>
        </w:rPr>
        <w:t xml:space="preserve"> </w:t>
      </w:r>
      <w:r w:rsidR="00713941" w:rsidRPr="006E2CE4">
        <w:rPr>
          <w:rFonts w:ascii="Times New Roman" w:eastAsia="STHupo" w:hAnsi="Times New Roman" w:cs="Times New Roman"/>
        </w:rPr>
        <w:t>kortelių)</w:t>
      </w:r>
      <w:r w:rsidR="003B1FBC">
        <w:rPr>
          <w:rFonts w:ascii="Times New Roman" w:eastAsia="STHupo" w:hAnsi="Times New Roman" w:cs="Times New Roman"/>
        </w:rPr>
        <w:t>;</w:t>
      </w:r>
    </w:p>
    <w:p w14:paraId="7B59DFC8" w14:textId="6E76BC8C" w:rsidR="00EC748D" w:rsidRDefault="00B81854" w:rsidP="00713941">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1</w:t>
      </w:r>
      <w:r w:rsidR="001D7060">
        <w:rPr>
          <w:rFonts w:ascii="Times New Roman" w:eastAsia="STHupo" w:hAnsi="Times New Roman" w:cs="Times New Roman"/>
        </w:rPr>
        <w:t>1</w:t>
      </w:r>
      <w:r>
        <w:rPr>
          <w:rFonts w:ascii="Times New Roman" w:eastAsia="STHupo" w:hAnsi="Times New Roman" w:cs="Times New Roman"/>
        </w:rPr>
        <w:t>.2.</w:t>
      </w:r>
      <w:r w:rsidR="00EC748D">
        <w:rPr>
          <w:rFonts w:ascii="Times New Roman" w:eastAsia="STHupo" w:hAnsi="Times New Roman" w:cs="Times New Roman"/>
        </w:rPr>
        <w:t xml:space="preserve"> </w:t>
      </w:r>
      <w:r w:rsidR="00EC748D" w:rsidRPr="00847809">
        <w:rPr>
          <w:rFonts w:ascii="Times New Roman" w:eastAsia="Times New Roman" w:hAnsi="Times New Roman" w:cs="Times New Roman"/>
          <w:lang w:val="lt-LT"/>
        </w:rPr>
        <w:t>Metodinių priemonių turinys gali būti derinamas, tikslinamas ar keičiamas atsižvelgiant į Perkančiosios organizacijos poreikius ir pastabas. Tiekėjas įsipareigoja vykdyti turinio korekcijas Sutarties vykdymo laikotarpiu</w:t>
      </w:r>
      <w:r w:rsidR="00EC748D" w:rsidRPr="00847809">
        <w:rPr>
          <w:rFonts w:ascii="Times New Roman" w:eastAsia="Times New Roman" w:hAnsi="Times New Roman" w:cs="Times New Roman"/>
          <w:color w:val="FF0000"/>
          <w:lang w:val="lt-LT"/>
        </w:rPr>
        <w:t xml:space="preserve"> </w:t>
      </w:r>
      <w:r w:rsidR="00EC748D" w:rsidRPr="00847809">
        <w:rPr>
          <w:rFonts w:ascii="Times New Roman" w:eastAsia="Times New Roman" w:hAnsi="Times New Roman" w:cs="Times New Roman"/>
          <w:lang w:val="lt-LT"/>
        </w:rPr>
        <w:t>Perkančiosios organizacijos reikalavimams.</w:t>
      </w:r>
      <w:r>
        <w:rPr>
          <w:rFonts w:ascii="Times New Roman" w:eastAsia="STHupo" w:hAnsi="Times New Roman" w:cs="Times New Roman"/>
        </w:rPr>
        <w:t xml:space="preserve"> </w:t>
      </w:r>
    </w:p>
    <w:p w14:paraId="60AA45A0" w14:textId="223D0666" w:rsidR="0047163F" w:rsidRDefault="0047163F" w:rsidP="00713941">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lastRenderedPageBreak/>
        <w:t>1</w:t>
      </w:r>
      <w:r w:rsidR="001D7060">
        <w:rPr>
          <w:rFonts w:ascii="Times New Roman" w:eastAsia="STHupo" w:hAnsi="Times New Roman" w:cs="Times New Roman"/>
          <w:color w:val="000000" w:themeColor="text1"/>
        </w:rPr>
        <w:t>1</w:t>
      </w:r>
      <w:r>
        <w:rPr>
          <w:rFonts w:ascii="Times New Roman" w:eastAsia="STHupo" w:hAnsi="Times New Roman" w:cs="Times New Roman"/>
          <w:color w:val="000000" w:themeColor="text1"/>
        </w:rPr>
        <w:t>.3. Metodinės priemonės kuriamos</w:t>
      </w:r>
      <w:r w:rsidR="00202FE5">
        <w:rPr>
          <w:rFonts w:ascii="Times New Roman" w:eastAsia="STHupo" w:hAnsi="Times New Roman" w:cs="Times New Roman"/>
          <w:color w:val="000000" w:themeColor="text1"/>
        </w:rPr>
        <w:t xml:space="preserve"> laikantis socialinių istorijų kūrimo princip</w:t>
      </w:r>
      <w:r w:rsidR="003B1FBC">
        <w:rPr>
          <w:rFonts w:ascii="Times New Roman" w:eastAsia="STHupo" w:hAnsi="Times New Roman" w:cs="Times New Roman"/>
          <w:color w:val="000000" w:themeColor="text1"/>
        </w:rPr>
        <w:t>ų;</w:t>
      </w:r>
    </w:p>
    <w:p w14:paraId="6EB6454A" w14:textId="1E695F98" w:rsidR="00F54C82" w:rsidRDefault="00F54C82" w:rsidP="00713941">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 xml:space="preserve">11.4.  </w:t>
      </w:r>
      <w:r w:rsidRPr="00F54C82">
        <w:rPr>
          <w:rFonts w:ascii="Times New Roman" w:eastAsia="STHupo" w:hAnsi="Times New Roman" w:cs="Times New Roman"/>
          <w:color w:val="000000" w:themeColor="text1"/>
        </w:rPr>
        <w:t>Tiekėjas turi užtikrinti, kad rengiant kiekvieną metodinę priemonę, dalyvautų profesijos mokytojas ir (ar) specialusis pedagogas, kuris konsultuotų rengiant metodines priemones ir užtikrinti jų turinio atitiktį mokinių amžiaus tarpsniui</w:t>
      </w:r>
      <w:r w:rsidR="00240061">
        <w:rPr>
          <w:rFonts w:ascii="Times New Roman" w:eastAsia="STHupo" w:hAnsi="Times New Roman" w:cs="Times New Roman"/>
          <w:color w:val="000000" w:themeColor="text1"/>
        </w:rPr>
        <w:t xml:space="preserve">, </w:t>
      </w:r>
      <w:r w:rsidRPr="00F54C82">
        <w:rPr>
          <w:rFonts w:ascii="Times New Roman" w:eastAsia="STHupo" w:hAnsi="Times New Roman" w:cs="Times New Roman"/>
          <w:color w:val="000000" w:themeColor="text1"/>
        </w:rPr>
        <w:t>specialiesiems ugdymosi poreikiams</w:t>
      </w:r>
      <w:r w:rsidR="0075486E">
        <w:rPr>
          <w:rFonts w:ascii="Times New Roman" w:eastAsia="STHupo" w:hAnsi="Times New Roman" w:cs="Times New Roman"/>
          <w:color w:val="000000" w:themeColor="text1"/>
        </w:rPr>
        <w:t>;</w:t>
      </w:r>
    </w:p>
    <w:p w14:paraId="23C5BADF" w14:textId="0C9E9351" w:rsidR="0075486E" w:rsidRPr="0075486E" w:rsidRDefault="0075486E" w:rsidP="0075486E">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11.5. Metodinės priemonės</w:t>
      </w:r>
      <w:r w:rsidRPr="0075486E">
        <w:rPr>
          <w:rFonts w:ascii="Times New Roman" w:eastAsia="STHupo" w:hAnsi="Times New Roman" w:cs="Times New Roman"/>
          <w:color w:val="000000" w:themeColor="text1"/>
        </w:rPr>
        <w:t xml:space="preserve"> turi būti papildytos nuotraukomis</w:t>
      </w:r>
      <w:r>
        <w:rPr>
          <w:rFonts w:ascii="Times New Roman" w:eastAsia="STHupo" w:hAnsi="Times New Roman" w:cs="Times New Roman"/>
          <w:color w:val="000000" w:themeColor="text1"/>
        </w:rPr>
        <w:t xml:space="preserve"> arba iliustracijomis</w:t>
      </w:r>
      <w:r w:rsidRPr="0075486E">
        <w:rPr>
          <w:rFonts w:ascii="Times New Roman" w:eastAsia="STHupo" w:hAnsi="Times New Roman" w:cs="Times New Roman"/>
          <w:color w:val="000000" w:themeColor="text1"/>
        </w:rPr>
        <w:t>, kurios nuosekliai atskleidžia mokomosios medžiagos turinį – t. y. perteikia mokymosi proceso eigą, konkrečius veiksmus, naudojamus įrankius, medžiagas ar situacijas. Kiekviena nuotrauka</w:t>
      </w:r>
      <w:r>
        <w:rPr>
          <w:rFonts w:ascii="Times New Roman" w:eastAsia="STHupo" w:hAnsi="Times New Roman" w:cs="Times New Roman"/>
          <w:color w:val="000000" w:themeColor="text1"/>
        </w:rPr>
        <w:t xml:space="preserve"> arba iliustracija</w:t>
      </w:r>
      <w:r w:rsidRPr="0075486E">
        <w:rPr>
          <w:rFonts w:ascii="Times New Roman" w:eastAsia="STHupo" w:hAnsi="Times New Roman" w:cs="Times New Roman"/>
          <w:color w:val="000000" w:themeColor="text1"/>
        </w:rPr>
        <w:t xml:space="preserve"> turi būti:</w:t>
      </w:r>
      <w:r>
        <w:rPr>
          <w:rFonts w:ascii="Times New Roman" w:eastAsia="STHupo" w:hAnsi="Times New Roman" w:cs="Times New Roman"/>
          <w:color w:val="000000" w:themeColor="text1"/>
        </w:rPr>
        <w:t xml:space="preserve"> </w:t>
      </w:r>
      <w:r w:rsidRPr="0075486E">
        <w:rPr>
          <w:rFonts w:ascii="Times New Roman" w:eastAsia="STHupo" w:hAnsi="Times New Roman" w:cs="Times New Roman"/>
          <w:color w:val="000000" w:themeColor="text1"/>
        </w:rPr>
        <w:t>trumpai ir aiškiai aprašyta, nurodant, koks daiktas (pvz., įrankis, medžiaga) ar veiksmas joje vaizduojamas;</w:t>
      </w:r>
      <w:r>
        <w:rPr>
          <w:rFonts w:ascii="Times New Roman" w:eastAsia="STHupo" w:hAnsi="Times New Roman" w:cs="Times New Roman"/>
          <w:color w:val="000000" w:themeColor="text1"/>
        </w:rPr>
        <w:t xml:space="preserve"> </w:t>
      </w:r>
      <w:r w:rsidRPr="0075486E">
        <w:rPr>
          <w:rFonts w:ascii="Times New Roman" w:eastAsia="STHupo" w:hAnsi="Times New Roman" w:cs="Times New Roman"/>
          <w:color w:val="000000" w:themeColor="text1"/>
        </w:rPr>
        <w:t>aprašymas turi būti parengtas taisyklinga, aiškia ir lengvai suprantama bendrine lietuvių kalba, laikantis kalbos kultūros ir rašybos taisyklių</w:t>
      </w:r>
      <w:r w:rsidR="00CE4168">
        <w:rPr>
          <w:rFonts w:ascii="Times New Roman" w:eastAsia="STHupo" w:hAnsi="Times New Roman" w:cs="Times New Roman"/>
          <w:color w:val="000000" w:themeColor="text1"/>
        </w:rPr>
        <w:t>.</w:t>
      </w:r>
    </w:p>
    <w:p w14:paraId="67748561" w14:textId="4720F3F2" w:rsidR="009667A0" w:rsidRDefault="00D32912" w:rsidP="00D3291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b/>
          <w:bCs/>
        </w:rPr>
      </w:pPr>
      <w:r w:rsidRPr="004A2A9D">
        <w:rPr>
          <w:rFonts w:ascii="Times New Roman" w:eastAsia="Times New Roman" w:hAnsi="Times New Roman" w:cs="Times New Roman"/>
          <w:color w:val="000000" w:themeColor="text1"/>
        </w:rPr>
        <w:t>12</w:t>
      </w:r>
      <w:r w:rsidR="009667A0" w:rsidRPr="004A2A9D">
        <w:rPr>
          <w:rFonts w:ascii="Times New Roman" w:eastAsia="Times New Roman" w:hAnsi="Times New Roman" w:cs="Times New Roman"/>
        </w:rPr>
        <w:t>.</w:t>
      </w:r>
      <w:r w:rsidR="00B22A06">
        <w:rPr>
          <w:rFonts w:ascii="Times New Roman" w:eastAsia="Times New Roman" w:hAnsi="Times New Roman" w:cs="Times New Roman"/>
        </w:rPr>
        <w:t xml:space="preserve"> </w:t>
      </w:r>
      <w:r w:rsidR="00B22A06" w:rsidRPr="00B22A06">
        <w:rPr>
          <w:rFonts w:ascii="Times New Roman" w:eastAsia="Times New Roman" w:hAnsi="Times New Roman" w:cs="Times New Roman"/>
          <w:b/>
          <w:bCs/>
        </w:rPr>
        <w:t xml:space="preserve">Naudotojo vadovo </w:t>
      </w:r>
      <w:r w:rsidR="00B22A06" w:rsidRPr="00B22A06">
        <w:rPr>
          <w:rFonts w:ascii="Times New Roman" w:eastAsia="Times New Roman" w:hAnsi="Times New Roman" w:cs="Times New Roman"/>
          <w:b/>
          <w:bCs/>
          <w:color w:val="000000" w:themeColor="text1"/>
        </w:rPr>
        <w:t>turinio reikalavimai:</w:t>
      </w:r>
    </w:p>
    <w:p w14:paraId="7CB2E877" w14:textId="184D1B97" w:rsidR="00B22A06" w:rsidRDefault="004A2A9D" w:rsidP="009D03E4">
      <w:pPr>
        <w:tabs>
          <w:tab w:val="left" w:pos="567"/>
        </w:tabs>
        <w:spacing w:after="0" w:line="240" w:lineRule="auto"/>
        <w:ind w:firstLine="851"/>
        <w:jc w:val="both"/>
        <w:rPr>
          <w:rFonts w:ascii="Times New Roman" w:eastAsia="Times New Roman" w:hAnsi="Times New Roman" w:cs="Times New Roman"/>
          <w:color w:val="000000" w:themeColor="text1"/>
        </w:rPr>
      </w:pPr>
      <w:r w:rsidRPr="004A2A9D">
        <w:rPr>
          <w:rFonts w:ascii="Times New Roman" w:eastAsia="Times New Roman" w:hAnsi="Times New Roman" w:cs="Times New Roman"/>
        </w:rPr>
        <w:t>12.1.</w:t>
      </w:r>
      <w:r>
        <w:rPr>
          <w:rFonts w:ascii="Times New Roman" w:eastAsia="Times New Roman" w:hAnsi="Times New Roman" w:cs="Times New Roman"/>
          <w:b/>
          <w:bCs/>
        </w:rPr>
        <w:t xml:space="preserve"> Naudotojo v</w:t>
      </w:r>
      <w:r w:rsidRPr="355EF39C">
        <w:rPr>
          <w:rFonts w:ascii="Times New Roman" w:eastAsia="STHupo" w:hAnsi="Times New Roman" w:cs="Times New Roman"/>
          <w:b/>
          <w:bCs/>
          <w:color w:val="000000" w:themeColor="text1"/>
        </w:rPr>
        <w:t xml:space="preserve">adovą turi sudaryti dvi  dalys – </w:t>
      </w:r>
      <w:r w:rsidRPr="355EF39C">
        <w:rPr>
          <w:rFonts w:ascii="Times New Roman" w:eastAsia="STHupo" w:hAnsi="Times New Roman" w:cs="Times New Roman"/>
          <w:color w:val="000000" w:themeColor="text1"/>
        </w:rPr>
        <w:t>pirmoje dalyje</w:t>
      </w:r>
      <w:r w:rsidRPr="355EF39C">
        <w:rPr>
          <w:rFonts w:ascii="Times New Roman" w:eastAsia="Times New Roman" w:hAnsi="Times New Roman" w:cs="Times New Roman"/>
          <w:color w:val="000000" w:themeColor="text1"/>
        </w:rPr>
        <w:t xml:space="preserve"> negalių ir sutrikimų ypatumai turi būti atskleisti penkiose nurodytose srityse. Antroje dalyje pateikiama naudojimosi Priemonėmis instru</w:t>
      </w:r>
      <w:r>
        <w:rPr>
          <w:rFonts w:ascii="Times New Roman" w:eastAsia="Times New Roman" w:hAnsi="Times New Roman" w:cs="Times New Roman"/>
          <w:color w:val="000000" w:themeColor="text1"/>
        </w:rPr>
        <w:t>k</w:t>
      </w:r>
      <w:r w:rsidRPr="355EF39C">
        <w:rPr>
          <w:rFonts w:ascii="Times New Roman" w:eastAsia="Times New Roman" w:hAnsi="Times New Roman" w:cs="Times New Roman"/>
          <w:color w:val="000000" w:themeColor="text1"/>
        </w:rPr>
        <w:t>cija</w:t>
      </w:r>
      <w:r w:rsidR="007D1AA6">
        <w:rPr>
          <w:rFonts w:ascii="Times New Roman" w:eastAsia="Times New Roman" w:hAnsi="Times New Roman" w:cs="Times New Roman"/>
          <w:color w:val="000000" w:themeColor="text1"/>
        </w:rPr>
        <w:t>;</w:t>
      </w:r>
    </w:p>
    <w:p w14:paraId="1A20770F" w14:textId="00A8666C" w:rsidR="00B235DF" w:rsidRPr="007D1AA6" w:rsidRDefault="00B235DF" w:rsidP="007D1AA6">
      <w:pPr>
        <w:pStyle w:val="Sraopastraipa"/>
        <w:numPr>
          <w:ilvl w:val="0"/>
          <w:numId w:val="8"/>
        </w:numPr>
        <w:shd w:val="clear" w:color="auto" w:fill="FFFFFF" w:themeFill="background1"/>
        <w:tabs>
          <w:tab w:val="left" w:pos="1134"/>
        </w:tabs>
        <w:spacing w:after="0" w:line="240" w:lineRule="auto"/>
        <w:jc w:val="both"/>
        <w:rPr>
          <w:rFonts w:ascii="Times New Roman" w:eastAsia="STHupo" w:hAnsi="Times New Roman" w:cs="Times New Roman"/>
          <w:color w:val="000000" w:themeColor="text1"/>
        </w:rPr>
      </w:pPr>
      <w:r w:rsidRPr="007D1AA6">
        <w:rPr>
          <w:rFonts w:ascii="Times New Roman" w:eastAsia="STHupo" w:hAnsi="Times New Roman" w:cs="Times New Roman"/>
          <w:b/>
          <w:bCs/>
          <w:color w:val="000000" w:themeColor="text1"/>
        </w:rPr>
        <w:t>Naudotojo vadovo</w:t>
      </w:r>
      <w:r w:rsidR="00DC4760" w:rsidRPr="007D1AA6">
        <w:rPr>
          <w:rFonts w:ascii="Times New Roman" w:eastAsia="STHupo" w:hAnsi="Times New Roman" w:cs="Times New Roman"/>
          <w:b/>
          <w:bCs/>
          <w:color w:val="000000" w:themeColor="text1"/>
        </w:rPr>
        <w:t xml:space="preserve"> kūrimo</w:t>
      </w:r>
      <w:r w:rsidRPr="007D1AA6">
        <w:rPr>
          <w:rFonts w:ascii="Times New Roman" w:eastAsia="STHupo" w:hAnsi="Times New Roman" w:cs="Times New Roman"/>
          <w:b/>
          <w:bCs/>
          <w:color w:val="000000" w:themeColor="text1"/>
        </w:rPr>
        <w:t xml:space="preserve"> </w:t>
      </w:r>
      <w:r w:rsidRPr="007D1AA6">
        <w:rPr>
          <w:rFonts w:ascii="Times New Roman" w:eastAsia="Times New Roman" w:hAnsi="Times New Roman" w:cs="Times New Roman"/>
          <w:b/>
          <w:bCs/>
          <w:color w:val="000000" w:themeColor="text1"/>
        </w:rPr>
        <w:t>bendrieji reikalavimai:</w:t>
      </w:r>
    </w:p>
    <w:p w14:paraId="0F81F52D" w14:textId="5BA06B3A" w:rsidR="00B235DF" w:rsidRPr="000B3897" w:rsidRDefault="000B3897" w:rsidP="000B3897">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0B3897">
        <w:rPr>
          <w:rFonts w:ascii="Times New Roman" w:eastAsia="STHupo" w:hAnsi="Times New Roman" w:cs="Times New Roman"/>
          <w:color w:val="000000" w:themeColor="text1"/>
        </w:rPr>
        <w:t>1</w:t>
      </w:r>
      <w:r w:rsidR="007D1AA6">
        <w:rPr>
          <w:rFonts w:ascii="Times New Roman" w:eastAsia="STHupo" w:hAnsi="Times New Roman" w:cs="Times New Roman"/>
          <w:color w:val="000000" w:themeColor="text1"/>
        </w:rPr>
        <w:t>4</w:t>
      </w:r>
      <w:r w:rsidRPr="000B3897">
        <w:rPr>
          <w:rFonts w:ascii="Times New Roman" w:eastAsia="STHupo" w:hAnsi="Times New Roman" w:cs="Times New Roman"/>
          <w:color w:val="000000" w:themeColor="text1"/>
        </w:rPr>
        <w:t xml:space="preserve">. </w:t>
      </w:r>
      <w:r w:rsidRPr="000B3897">
        <w:rPr>
          <w:rFonts w:ascii="Times New Roman" w:eastAsia="STHupo" w:hAnsi="Times New Roman" w:cs="Times New Roman"/>
          <w:b/>
          <w:bCs/>
          <w:color w:val="000000" w:themeColor="text1"/>
        </w:rPr>
        <w:t>Metodin</w:t>
      </w:r>
      <w:r w:rsidR="00DC4760">
        <w:rPr>
          <w:rFonts w:ascii="Times New Roman" w:eastAsia="STHupo" w:hAnsi="Times New Roman" w:cs="Times New Roman"/>
          <w:b/>
          <w:bCs/>
          <w:color w:val="000000" w:themeColor="text1"/>
        </w:rPr>
        <w:t>ių priemonių</w:t>
      </w:r>
      <w:r w:rsidRPr="000B3897">
        <w:rPr>
          <w:rFonts w:ascii="Times New Roman" w:eastAsia="STHupo" w:hAnsi="Times New Roman" w:cs="Times New Roman"/>
          <w:b/>
          <w:bCs/>
          <w:color w:val="000000" w:themeColor="text1"/>
        </w:rPr>
        <w:t xml:space="preserve"> ir naudotojo vadovo skaitmenizavimo reikalavimai:</w:t>
      </w:r>
    </w:p>
    <w:p w14:paraId="14849183" w14:textId="25489D36" w:rsidR="0013700F" w:rsidRDefault="000B3897" w:rsidP="0013700F">
      <w:pPr>
        <w:shd w:val="clear" w:color="auto" w:fill="FFFFFF" w:themeFill="background1"/>
        <w:spacing w:after="0" w:line="240" w:lineRule="auto"/>
        <w:ind w:firstLine="851"/>
        <w:jc w:val="both"/>
        <w:rPr>
          <w:rFonts w:ascii="Times New Roman" w:hAnsi="Times New Roman" w:cs="Times New Roman"/>
        </w:rPr>
      </w:pPr>
      <w:r w:rsidRPr="000B3897">
        <w:rPr>
          <w:rFonts w:ascii="Times New Roman" w:eastAsia="STHupo" w:hAnsi="Times New Roman" w:cs="Times New Roman"/>
          <w:color w:val="000000" w:themeColor="text1"/>
        </w:rPr>
        <w:t>1</w:t>
      </w:r>
      <w:r w:rsidR="007D1AA6">
        <w:rPr>
          <w:rFonts w:ascii="Times New Roman" w:eastAsia="STHupo" w:hAnsi="Times New Roman" w:cs="Times New Roman"/>
          <w:color w:val="000000" w:themeColor="text1"/>
        </w:rPr>
        <w:t>4</w:t>
      </w:r>
      <w:r w:rsidRPr="000B3897">
        <w:rPr>
          <w:rFonts w:ascii="Times New Roman" w:eastAsia="STHupo" w:hAnsi="Times New Roman" w:cs="Times New Roman"/>
          <w:color w:val="000000" w:themeColor="text1"/>
        </w:rPr>
        <w:t>.1.</w:t>
      </w:r>
      <w:r w:rsidR="0013700F">
        <w:rPr>
          <w:rFonts w:ascii="Times New Roman" w:eastAsia="STHupo" w:hAnsi="Times New Roman" w:cs="Times New Roman"/>
          <w:color w:val="000000" w:themeColor="text1"/>
        </w:rPr>
        <w:t xml:space="preserve"> </w:t>
      </w:r>
      <w:r w:rsidR="0013700F" w:rsidRPr="006E2CE4">
        <w:rPr>
          <w:rFonts w:ascii="Times New Roman" w:eastAsia="Times New Roman" w:hAnsi="Times New Roman" w:cs="Times New Roman"/>
          <w:color w:val="000000" w:themeColor="text1"/>
        </w:rPr>
        <w:t xml:space="preserve">Metodinės priemonės </w:t>
      </w:r>
      <w:r w:rsidR="0013700F" w:rsidRPr="006E2CE4">
        <w:rPr>
          <w:rFonts w:ascii="Times New Roman" w:eastAsia="STHupo" w:hAnsi="Times New Roman" w:cs="Times New Roman"/>
          <w:color w:val="000000" w:themeColor="text1"/>
        </w:rPr>
        <w:t xml:space="preserve">turi būti skaitmeninės, praktiškai taikomos, orientuotos į </w:t>
      </w:r>
      <w:proofErr w:type="spellStart"/>
      <w:r w:rsidR="0013700F" w:rsidRPr="006E2CE4">
        <w:rPr>
          <w:rFonts w:ascii="Times New Roman" w:eastAsia="STHupo" w:hAnsi="Times New Roman" w:cs="Times New Roman"/>
          <w:color w:val="000000" w:themeColor="text1"/>
        </w:rPr>
        <w:t>įtraukties</w:t>
      </w:r>
      <w:proofErr w:type="spellEnd"/>
      <w:r w:rsidR="0013700F" w:rsidRPr="006E2CE4">
        <w:rPr>
          <w:rFonts w:ascii="Times New Roman" w:eastAsia="STHupo" w:hAnsi="Times New Roman" w:cs="Times New Roman"/>
          <w:color w:val="000000" w:themeColor="text1"/>
        </w:rPr>
        <w:t xml:space="preserve"> didinimą, mokinių motyvavimą, diferencijavimą bei individualių mokymosi poreikių atliepimą. </w:t>
      </w:r>
      <w:r w:rsidR="0013700F" w:rsidRPr="006E2CE4">
        <w:rPr>
          <w:rFonts w:ascii="Times New Roman" w:hAnsi="Times New Roman" w:cs="Times New Roman"/>
        </w:rPr>
        <w:t xml:space="preserve">Parengtos skaitmeninės metodinės priemonės turi būti techniškai pritaikytos patogiam naudojimui įvairiais skaitmeniniais įrenginiais, </w:t>
      </w:r>
      <w:r w:rsidR="0013700F" w:rsidRPr="00CA2B65">
        <w:rPr>
          <w:rStyle w:val="Grietas"/>
          <w:rFonts w:ascii="Times New Roman" w:hAnsi="Times New Roman" w:cs="Times New Roman"/>
          <w:b w:val="0"/>
          <w:bCs w:val="0"/>
        </w:rPr>
        <w:t>nereikalaujant nuolatinės interneto prieigos</w:t>
      </w:r>
      <w:r w:rsidR="0013700F" w:rsidRPr="00CA2B65">
        <w:rPr>
          <w:rFonts w:ascii="Times New Roman" w:hAnsi="Times New Roman" w:cs="Times New Roman"/>
          <w:b/>
          <w:bCs/>
        </w:rPr>
        <w:t xml:space="preserve">. </w:t>
      </w:r>
    </w:p>
    <w:p w14:paraId="7E5E0E2D" w14:textId="77777777" w:rsidR="00B66AF6" w:rsidRPr="00D9429B" w:rsidRDefault="00B66AF6" w:rsidP="00B66AF6">
      <w:pPr>
        <w:shd w:val="clear" w:color="auto" w:fill="FFFFFF" w:themeFill="background1"/>
        <w:spacing w:after="0" w:line="240" w:lineRule="auto"/>
        <w:ind w:firstLine="851"/>
        <w:jc w:val="both"/>
        <w:rPr>
          <w:rFonts w:ascii="Times New Roman" w:hAnsi="Times New Roman" w:cs="Times New Roman"/>
          <w:b/>
          <w:bCs/>
        </w:rPr>
      </w:pPr>
      <w:r w:rsidRPr="00D9429B">
        <w:rPr>
          <w:rFonts w:ascii="Times New Roman" w:hAnsi="Times New Roman" w:cs="Times New Roman"/>
        </w:rPr>
        <w:t xml:space="preserve">14.2. </w:t>
      </w:r>
      <w:r w:rsidR="0013700F" w:rsidRPr="00D9429B">
        <w:rPr>
          <w:rStyle w:val="Grietas"/>
          <w:rFonts w:ascii="Times New Roman" w:hAnsi="Times New Roman" w:cs="Times New Roman"/>
          <w:b w:val="0"/>
          <w:bCs w:val="0"/>
        </w:rPr>
        <w:t>Naudojimas be interneto prieigos (</w:t>
      </w:r>
      <w:proofErr w:type="spellStart"/>
      <w:r w:rsidR="0013700F" w:rsidRPr="00D9429B">
        <w:rPr>
          <w:rStyle w:val="Grietas"/>
          <w:rFonts w:ascii="Times New Roman" w:hAnsi="Times New Roman" w:cs="Times New Roman"/>
          <w:b w:val="0"/>
          <w:bCs w:val="0"/>
        </w:rPr>
        <w:t>offline</w:t>
      </w:r>
      <w:proofErr w:type="spellEnd"/>
      <w:r w:rsidR="0013700F" w:rsidRPr="00D9429B">
        <w:rPr>
          <w:rStyle w:val="Grietas"/>
          <w:rFonts w:ascii="Times New Roman" w:hAnsi="Times New Roman" w:cs="Times New Roman"/>
          <w:b w:val="0"/>
          <w:bCs w:val="0"/>
        </w:rPr>
        <w:t>)</w:t>
      </w:r>
      <w:r w:rsidRPr="00D9429B">
        <w:rPr>
          <w:rStyle w:val="Grietas"/>
          <w:rFonts w:ascii="Times New Roman" w:hAnsi="Times New Roman" w:cs="Times New Roman"/>
          <w:b w:val="0"/>
          <w:bCs w:val="0"/>
        </w:rPr>
        <w:t>:</w:t>
      </w:r>
      <w:r w:rsidRPr="00D9429B">
        <w:rPr>
          <w:rStyle w:val="Grietas"/>
          <w:rFonts w:ascii="Times New Roman" w:hAnsi="Times New Roman" w:cs="Times New Roman"/>
        </w:rPr>
        <w:t xml:space="preserve"> </w:t>
      </w:r>
      <w:proofErr w:type="spellStart"/>
      <w:r w:rsidRPr="00D9429B">
        <w:rPr>
          <w:rStyle w:val="Grietas"/>
          <w:rFonts w:ascii="Times New Roman" w:hAnsi="Times New Roman" w:cs="Times New Roman"/>
        </w:rPr>
        <w:t>v</w:t>
      </w:r>
      <w:r w:rsidR="0013700F" w:rsidRPr="00D9429B">
        <w:rPr>
          <w:rFonts w:ascii="Times New Roman" w:hAnsi="Times New Roman" w:cs="Times New Roman"/>
        </w:rPr>
        <w:t>is</w:t>
      </w:r>
      <w:r w:rsidRPr="00D9429B">
        <w:rPr>
          <w:rFonts w:ascii="Times New Roman" w:hAnsi="Times New Roman" w:cs="Times New Roman"/>
        </w:rPr>
        <w:t>os</w:t>
      </w:r>
      <w:r w:rsidR="0013700F" w:rsidRPr="00D9429B">
        <w:rPr>
          <w:rFonts w:ascii="Times New Roman" w:hAnsi="Times New Roman" w:cs="Times New Roman"/>
        </w:rPr>
        <w:t>s</w:t>
      </w:r>
      <w:proofErr w:type="spellEnd"/>
      <w:r w:rsidR="0013700F" w:rsidRPr="00D9429B">
        <w:rPr>
          <w:rFonts w:ascii="Times New Roman" w:hAnsi="Times New Roman" w:cs="Times New Roman"/>
        </w:rPr>
        <w:t xml:space="preserve"> metodinės priemonės turinys (tekstai, iliustracijos, užduotys, vaizdo ar garso įrašai, jei numatyti) turi būti </w:t>
      </w:r>
      <w:r w:rsidR="0013700F" w:rsidRPr="00D9429B">
        <w:rPr>
          <w:rStyle w:val="Grietas"/>
          <w:rFonts w:ascii="Times New Roman" w:hAnsi="Times New Roman" w:cs="Times New Roman"/>
          <w:b w:val="0"/>
          <w:bCs w:val="0"/>
        </w:rPr>
        <w:t>pasiekiamas ir pilnai veikiantis be interneto ryšio</w:t>
      </w:r>
      <w:r w:rsidRPr="00D9429B">
        <w:rPr>
          <w:rFonts w:ascii="Times New Roman" w:hAnsi="Times New Roman" w:cs="Times New Roman"/>
          <w:b/>
          <w:bCs/>
        </w:rPr>
        <w:t>;</w:t>
      </w:r>
    </w:p>
    <w:p w14:paraId="75DE0110" w14:textId="6E03FC22" w:rsidR="0013700F" w:rsidRPr="00D9429B" w:rsidRDefault="00B66AF6" w:rsidP="00B66AF6">
      <w:pPr>
        <w:shd w:val="clear" w:color="auto" w:fill="FFFFFF" w:themeFill="background1"/>
        <w:spacing w:after="0" w:line="240" w:lineRule="auto"/>
        <w:ind w:firstLine="851"/>
        <w:jc w:val="both"/>
        <w:rPr>
          <w:rFonts w:ascii="Times New Roman" w:hAnsi="Times New Roman" w:cs="Times New Roman"/>
        </w:rPr>
      </w:pPr>
      <w:r w:rsidRPr="00D9429B">
        <w:rPr>
          <w:rFonts w:ascii="Times New Roman" w:hAnsi="Times New Roman" w:cs="Times New Roman"/>
        </w:rPr>
        <w:t xml:space="preserve">14.3. </w:t>
      </w:r>
      <w:r w:rsidR="0013700F" w:rsidRPr="00D9429B">
        <w:rPr>
          <w:rFonts w:ascii="Times New Roman" w:hAnsi="Times New Roman" w:cs="Times New Roman"/>
        </w:rPr>
        <w:t>Priemonės turi būti pateikiamos tokiu formatu, kuris leidžia naudotojui atsisiųsti turinį į savo įrenginį (pvz., interaktyvūs PDF, HTML5 rinkiniai, savarankiškai veikiančios programėlės, PowerPoint ar kt. universalūs formatai).</w:t>
      </w:r>
      <w:r w:rsidRPr="00D9429B">
        <w:rPr>
          <w:rFonts w:ascii="Times New Roman" w:hAnsi="Times New Roman" w:cs="Times New Roman"/>
        </w:rPr>
        <w:t xml:space="preserve"> </w:t>
      </w:r>
      <w:r w:rsidR="0013700F" w:rsidRPr="00D9429B">
        <w:rPr>
          <w:rFonts w:ascii="Times New Roman" w:hAnsi="Times New Roman" w:cs="Times New Roman"/>
        </w:rPr>
        <w:t>Jei naudojami multimedijos elementai (vaizdo, garso įrašai), jie taip pat turi būti įtraukti į turinio paketą, kad veiktų lokaliai.</w:t>
      </w:r>
    </w:p>
    <w:p w14:paraId="217DAA5F" w14:textId="15A4EB27" w:rsidR="0013700F" w:rsidRPr="00D9429B" w:rsidRDefault="00B66AF6" w:rsidP="00B66AF6">
      <w:pPr>
        <w:shd w:val="clear" w:color="auto" w:fill="FFFFFF" w:themeFill="background1"/>
        <w:spacing w:after="0" w:line="240" w:lineRule="auto"/>
        <w:ind w:firstLine="851"/>
        <w:jc w:val="both"/>
        <w:rPr>
          <w:rFonts w:ascii="Times New Roman" w:hAnsi="Times New Roman" w:cs="Times New Roman"/>
        </w:rPr>
      </w:pPr>
      <w:r w:rsidRPr="00D9429B">
        <w:rPr>
          <w:rFonts w:ascii="Times New Roman" w:hAnsi="Times New Roman" w:cs="Times New Roman"/>
        </w:rPr>
        <w:t xml:space="preserve">14.4. </w:t>
      </w:r>
      <w:r w:rsidR="0013700F" w:rsidRPr="00D9429B">
        <w:rPr>
          <w:rStyle w:val="Grietas"/>
          <w:rFonts w:ascii="Times New Roman" w:hAnsi="Times New Roman" w:cs="Times New Roman"/>
          <w:b w:val="0"/>
          <w:bCs w:val="0"/>
        </w:rPr>
        <w:t>Įrenginių ir operacinių sistemų suderinamumas.</w:t>
      </w:r>
      <w:r w:rsidRPr="00D9429B">
        <w:rPr>
          <w:rStyle w:val="Grietas"/>
          <w:rFonts w:ascii="Times New Roman" w:hAnsi="Times New Roman" w:cs="Times New Roman"/>
        </w:rPr>
        <w:t xml:space="preserve"> </w:t>
      </w:r>
      <w:r w:rsidR="0013700F" w:rsidRPr="00D9429B">
        <w:rPr>
          <w:rFonts w:ascii="Times New Roman" w:hAnsi="Times New Roman" w:cs="Times New Roman"/>
        </w:rPr>
        <w:t>Priemonės turi veikti stacionariuose ir nešiojamuose kompiuteriuose, planšetėse, mobiliuosiuose telefonuose.</w:t>
      </w:r>
      <w:r w:rsidRPr="00D9429B">
        <w:rPr>
          <w:rFonts w:ascii="Times New Roman" w:hAnsi="Times New Roman" w:cs="Times New Roman"/>
        </w:rPr>
        <w:t xml:space="preserve"> </w:t>
      </w:r>
      <w:r w:rsidR="0013700F" w:rsidRPr="00D9429B">
        <w:rPr>
          <w:rFonts w:ascii="Times New Roman" w:hAnsi="Times New Roman" w:cs="Times New Roman"/>
        </w:rPr>
        <w:t xml:space="preserve">Suderinamumas su pagrindinėmis operacinėmis sistemomis: Windows, </w:t>
      </w:r>
      <w:proofErr w:type="spellStart"/>
      <w:r w:rsidR="0013700F" w:rsidRPr="00D9429B">
        <w:rPr>
          <w:rFonts w:ascii="Times New Roman" w:hAnsi="Times New Roman" w:cs="Times New Roman"/>
        </w:rPr>
        <w:t>macOS</w:t>
      </w:r>
      <w:proofErr w:type="spellEnd"/>
      <w:r w:rsidR="0013700F" w:rsidRPr="00D9429B">
        <w:rPr>
          <w:rFonts w:ascii="Times New Roman" w:hAnsi="Times New Roman" w:cs="Times New Roman"/>
        </w:rPr>
        <w:t xml:space="preserve">, </w:t>
      </w:r>
      <w:proofErr w:type="spellStart"/>
      <w:r w:rsidR="0013700F" w:rsidRPr="00D9429B">
        <w:rPr>
          <w:rFonts w:ascii="Times New Roman" w:hAnsi="Times New Roman" w:cs="Times New Roman"/>
        </w:rPr>
        <w:t>Android</w:t>
      </w:r>
      <w:proofErr w:type="spellEnd"/>
      <w:r w:rsidR="0013700F" w:rsidRPr="00D9429B">
        <w:rPr>
          <w:rFonts w:ascii="Times New Roman" w:hAnsi="Times New Roman" w:cs="Times New Roman"/>
        </w:rPr>
        <w:t xml:space="preserve">, </w:t>
      </w:r>
      <w:proofErr w:type="spellStart"/>
      <w:r w:rsidR="0013700F" w:rsidRPr="00D9429B">
        <w:rPr>
          <w:rFonts w:ascii="Times New Roman" w:hAnsi="Times New Roman" w:cs="Times New Roman"/>
        </w:rPr>
        <w:t>iOS</w:t>
      </w:r>
      <w:proofErr w:type="spellEnd"/>
      <w:r w:rsidR="0013700F" w:rsidRPr="00D9429B">
        <w:rPr>
          <w:rFonts w:ascii="Times New Roman" w:hAnsi="Times New Roman" w:cs="Times New Roman"/>
        </w:rPr>
        <w:t>.</w:t>
      </w:r>
    </w:p>
    <w:p w14:paraId="102874FC" w14:textId="77777777" w:rsidR="00B66AF6" w:rsidRPr="00D9429B" w:rsidRDefault="00B66AF6" w:rsidP="00B66AF6">
      <w:pPr>
        <w:shd w:val="clear" w:color="auto" w:fill="FFFFFF" w:themeFill="background1"/>
        <w:spacing w:after="0" w:line="240" w:lineRule="auto"/>
        <w:ind w:firstLine="851"/>
        <w:jc w:val="both"/>
        <w:rPr>
          <w:rFonts w:ascii="Times New Roman" w:hAnsi="Times New Roman" w:cs="Times New Roman"/>
          <w:b/>
          <w:bCs/>
        </w:rPr>
      </w:pPr>
      <w:r w:rsidRPr="00D9429B">
        <w:rPr>
          <w:rFonts w:ascii="Times New Roman" w:hAnsi="Times New Roman" w:cs="Times New Roman"/>
        </w:rPr>
        <w:t xml:space="preserve">14.5. </w:t>
      </w:r>
      <w:r w:rsidR="0013700F" w:rsidRPr="00D9429B">
        <w:rPr>
          <w:rStyle w:val="Grietas"/>
          <w:rFonts w:ascii="Times New Roman" w:hAnsi="Times New Roman" w:cs="Times New Roman"/>
          <w:b w:val="0"/>
          <w:bCs w:val="0"/>
        </w:rPr>
        <w:t>Nereikalaujama papildomos programinės įrangos</w:t>
      </w:r>
      <w:r w:rsidRPr="00D9429B">
        <w:rPr>
          <w:rStyle w:val="Grietas"/>
          <w:rFonts w:ascii="Times New Roman" w:hAnsi="Times New Roman" w:cs="Times New Roman"/>
          <w:b w:val="0"/>
          <w:bCs w:val="0"/>
        </w:rPr>
        <w:t>.</w:t>
      </w:r>
      <w:r w:rsidRPr="00D9429B">
        <w:rPr>
          <w:rStyle w:val="Grietas"/>
          <w:rFonts w:ascii="Times New Roman" w:hAnsi="Times New Roman" w:cs="Times New Roman"/>
        </w:rPr>
        <w:t xml:space="preserve"> </w:t>
      </w:r>
      <w:r w:rsidR="0013700F" w:rsidRPr="00D9429B">
        <w:rPr>
          <w:rFonts w:ascii="Times New Roman" w:hAnsi="Times New Roman" w:cs="Times New Roman"/>
        </w:rPr>
        <w:t xml:space="preserve">Priemonės turi būti naudojamos su įprastinėmis programomis ar naršyklėmis, kurios jau būna įdiegtos įrenginiuose (pvz., PDF peržiūros programos, PowerPoint, naršyklės), ir </w:t>
      </w:r>
      <w:r w:rsidR="0013700F" w:rsidRPr="00D9429B">
        <w:rPr>
          <w:rStyle w:val="Grietas"/>
          <w:rFonts w:ascii="Times New Roman" w:hAnsi="Times New Roman" w:cs="Times New Roman"/>
          <w:b w:val="0"/>
          <w:bCs w:val="0"/>
        </w:rPr>
        <w:t>neturi reikalauti papildomo programų diegimo ar registracijos</w:t>
      </w:r>
      <w:r w:rsidR="0013700F" w:rsidRPr="00D9429B">
        <w:rPr>
          <w:rFonts w:ascii="Times New Roman" w:hAnsi="Times New Roman" w:cs="Times New Roman"/>
          <w:b/>
          <w:bCs/>
        </w:rPr>
        <w:t>.</w:t>
      </w:r>
    </w:p>
    <w:p w14:paraId="50092308" w14:textId="77777777" w:rsidR="00B66AF6" w:rsidRPr="00D9429B" w:rsidRDefault="00B66AF6" w:rsidP="00B66AF6">
      <w:pPr>
        <w:shd w:val="clear" w:color="auto" w:fill="FFFFFF" w:themeFill="background1"/>
        <w:spacing w:after="0" w:line="240" w:lineRule="auto"/>
        <w:ind w:firstLine="851"/>
        <w:jc w:val="both"/>
        <w:rPr>
          <w:rFonts w:ascii="Times New Roman" w:hAnsi="Times New Roman" w:cs="Times New Roman"/>
        </w:rPr>
      </w:pPr>
      <w:r w:rsidRPr="00D9429B">
        <w:rPr>
          <w:rFonts w:ascii="Times New Roman" w:hAnsi="Times New Roman" w:cs="Times New Roman"/>
        </w:rPr>
        <w:t xml:space="preserve">14.6. </w:t>
      </w:r>
      <w:r w:rsidR="0013700F" w:rsidRPr="00D9429B">
        <w:rPr>
          <w:rStyle w:val="Grietas"/>
          <w:rFonts w:ascii="Times New Roman" w:hAnsi="Times New Roman" w:cs="Times New Roman"/>
          <w:b w:val="0"/>
          <w:bCs w:val="0"/>
        </w:rPr>
        <w:t>Reagavimas į ekranų dydį (jei taikoma)</w:t>
      </w:r>
      <w:r w:rsidRPr="00D9429B">
        <w:rPr>
          <w:rStyle w:val="Grietas"/>
          <w:rFonts w:ascii="Times New Roman" w:hAnsi="Times New Roman" w:cs="Times New Roman"/>
          <w:b w:val="0"/>
          <w:bCs w:val="0"/>
        </w:rPr>
        <w:t>.</w:t>
      </w:r>
      <w:r w:rsidRPr="00D9429B">
        <w:rPr>
          <w:rStyle w:val="Grietas"/>
          <w:rFonts w:ascii="Times New Roman" w:hAnsi="Times New Roman" w:cs="Times New Roman"/>
        </w:rPr>
        <w:t xml:space="preserve"> </w:t>
      </w:r>
      <w:r w:rsidR="0013700F" w:rsidRPr="00D9429B">
        <w:rPr>
          <w:rFonts w:ascii="Times New Roman" w:hAnsi="Times New Roman" w:cs="Times New Roman"/>
        </w:rPr>
        <w:t>Jeigu priemonės yra interaktyvaus tipo (HTML5 ar pan.), jos turi būti pritaikytos įvairių ekranų dydžių įrenginiams – turinys turi būti aiškiai įskaitomas tiek didesniuose, tiek mažesniuose ekranuose.</w:t>
      </w:r>
    </w:p>
    <w:p w14:paraId="265CDC27" w14:textId="77777777" w:rsidR="00B66AF6" w:rsidRPr="00D9429B" w:rsidRDefault="00B66AF6" w:rsidP="00B66AF6">
      <w:pPr>
        <w:shd w:val="clear" w:color="auto" w:fill="FFFFFF" w:themeFill="background1"/>
        <w:spacing w:after="0" w:line="240" w:lineRule="auto"/>
        <w:ind w:firstLine="851"/>
        <w:jc w:val="both"/>
        <w:rPr>
          <w:rFonts w:ascii="Times New Roman" w:hAnsi="Times New Roman" w:cs="Times New Roman"/>
        </w:rPr>
      </w:pPr>
      <w:r w:rsidRPr="00D9429B">
        <w:rPr>
          <w:rFonts w:ascii="Times New Roman" w:hAnsi="Times New Roman" w:cs="Times New Roman"/>
        </w:rPr>
        <w:t xml:space="preserve">14.7. </w:t>
      </w:r>
      <w:r w:rsidR="0013700F" w:rsidRPr="00D9429B">
        <w:rPr>
          <w:rStyle w:val="Grietas"/>
          <w:rFonts w:ascii="Times New Roman" w:hAnsi="Times New Roman" w:cs="Times New Roman"/>
          <w:b w:val="0"/>
          <w:bCs w:val="0"/>
        </w:rPr>
        <w:t>Naudotojo sąsajos paprastumas</w:t>
      </w:r>
      <w:r w:rsidRPr="00D9429B">
        <w:rPr>
          <w:rStyle w:val="Grietas"/>
          <w:rFonts w:ascii="Times New Roman" w:hAnsi="Times New Roman" w:cs="Times New Roman"/>
          <w:b w:val="0"/>
          <w:bCs w:val="0"/>
        </w:rPr>
        <w:t>.</w:t>
      </w:r>
      <w:r w:rsidRPr="00D9429B">
        <w:rPr>
          <w:rStyle w:val="Grietas"/>
          <w:rFonts w:ascii="Times New Roman" w:hAnsi="Times New Roman" w:cs="Times New Roman"/>
        </w:rPr>
        <w:t xml:space="preserve"> </w:t>
      </w:r>
      <w:r w:rsidR="0013700F" w:rsidRPr="00D9429B">
        <w:rPr>
          <w:rFonts w:ascii="Times New Roman" w:hAnsi="Times New Roman" w:cs="Times New Roman"/>
        </w:rPr>
        <w:t>Priemonės turi būti aiškiai struktūruotos, lengvai naršomos, suprantamos naudotojams su skirtingu skaitmeniniu raštingumu.</w:t>
      </w:r>
      <w:r w:rsidRPr="00D9429B">
        <w:rPr>
          <w:rFonts w:ascii="Times New Roman" w:hAnsi="Times New Roman" w:cs="Times New Roman"/>
        </w:rPr>
        <w:t xml:space="preserve"> </w:t>
      </w:r>
      <w:r w:rsidR="0013700F" w:rsidRPr="00D9429B">
        <w:rPr>
          <w:rFonts w:ascii="Times New Roman" w:hAnsi="Times New Roman" w:cs="Times New Roman"/>
        </w:rPr>
        <w:t>Visa navigacija, veikimo logika ir funkcijos turi būti aiškiai suprantamos ir nereikalauti papildomo apmokymo.</w:t>
      </w:r>
    </w:p>
    <w:p w14:paraId="624AF4F2" w14:textId="31C42F3E" w:rsidR="0013700F" w:rsidRPr="00D9429B" w:rsidRDefault="00B66AF6" w:rsidP="00B66AF6">
      <w:pPr>
        <w:shd w:val="clear" w:color="auto" w:fill="FFFFFF" w:themeFill="background1"/>
        <w:spacing w:after="0" w:line="240" w:lineRule="auto"/>
        <w:ind w:firstLine="851"/>
        <w:jc w:val="both"/>
        <w:rPr>
          <w:rFonts w:ascii="Times New Roman" w:hAnsi="Times New Roman" w:cs="Times New Roman"/>
        </w:rPr>
      </w:pPr>
      <w:r w:rsidRPr="00D9429B">
        <w:rPr>
          <w:rFonts w:ascii="Times New Roman" w:hAnsi="Times New Roman" w:cs="Times New Roman"/>
        </w:rPr>
        <w:t xml:space="preserve">14.8. </w:t>
      </w:r>
      <w:r w:rsidR="0013700F" w:rsidRPr="00D9429B">
        <w:rPr>
          <w:rStyle w:val="Grietas"/>
          <w:rFonts w:ascii="Times New Roman" w:hAnsi="Times New Roman" w:cs="Times New Roman"/>
          <w:b w:val="0"/>
          <w:bCs w:val="0"/>
        </w:rPr>
        <w:t xml:space="preserve">Prieinamumas ir </w:t>
      </w:r>
      <w:proofErr w:type="spellStart"/>
      <w:r w:rsidR="0013700F" w:rsidRPr="00D9429B">
        <w:rPr>
          <w:rStyle w:val="Grietas"/>
          <w:rFonts w:ascii="Times New Roman" w:hAnsi="Times New Roman" w:cs="Times New Roman"/>
          <w:b w:val="0"/>
          <w:bCs w:val="0"/>
        </w:rPr>
        <w:t>įtrauktis</w:t>
      </w:r>
      <w:proofErr w:type="spellEnd"/>
      <w:r w:rsidR="0013700F" w:rsidRPr="00D9429B">
        <w:rPr>
          <w:rStyle w:val="Grietas"/>
          <w:rFonts w:ascii="Times New Roman" w:hAnsi="Times New Roman" w:cs="Times New Roman"/>
          <w:b w:val="0"/>
          <w:bCs w:val="0"/>
        </w:rPr>
        <w:t>.</w:t>
      </w:r>
      <w:r w:rsidRPr="00D9429B">
        <w:rPr>
          <w:rStyle w:val="Grietas"/>
          <w:rFonts w:ascii="Times New Roman" w:hAnsi="Times New Roman" w:cs="Times New Roman"/>
        </w:rPr>
        <w:t xml:space="preserve"> </w:t>
      </w:r>
      <w:r w:rsidR="0013700F" w:rsidRPr="00D9429B">
        <w:rPr>
          <w:rFonts w:ascii="Times New Roman" w:hAnsi="Times New Roman" w:cs="Times New Roman"/>
        </w:rPr>
        <w:t>priemonės turi atitikti pagrindinius skaitmeninio prieinamumo principus (pvz., aiškus kontrastas, šrifto dydžio pasirinkimas, galimybė naudoti klaviatūrą naršymui).</w:t>
      </w:r>
      <w:r w:rsidRPr="00D9429B">
        <w:rPr>
          <w:rFonts w:ascii="Times New Roman" w:hAnsi="Times New Roman" w:cs="Times New Roman"/>
        </w:rPr>
        <w:t xml:space="preserve"> </w:t>
      </w:r>
      <w:r w:rsidR="0013700F" w:rsidRPr="00D9429B">
        <w:rPr>
          <w:rFonts w:ascii="Times New Roman" w:hAnsi="Times New Roman" w:cs="Times New Roman"/>
          <w:lang w:val="lt-LT"/>
        </w:rPr>
        <w:t>Jei įmanoma, dalis priemonių turinio (pvz., instrukcijos, tekstiniai paaiškinimai ar užduotys) turėtų būti papildyta įgarsintu tekstu – garso failais (.mp3, .</w:t>
      </w:r>
      <w:proofErr w:type="spellStart"/>
      <w:r w:rsidR="0013700F" w:rsidRPr="00D9429B">
        <w:rPr>
          <w:rFonts w:ascii="Times New Roman" w:hAnsi="Times New Roman" w:cs="Times New Roman"/>
          <w:lang w:val="lt-LT"/>
        </w:rPr>
        <w:t>wav</w:t>
      </w:r>
      <w:proofErr w:type="spellEnd"/>
      <w:r w:rsidR="0013700F" w:rsidRPr="00D9429B">
        <w:rPr>
          <w:rFonts w:ascii="Times New Roman" w:hAnsi="Times New Roman" w:cs="Times New Roman"/>
          <w:lang w:val="lt-LT"/>
        </w:rPr>
        <w:t>), integruotu garso takeliu ar kita forma.</w:t>
      </w:r>
      <w:r w:rsidRPr="00D9429B">
        <w:rPr>
          <w:rFonts w:ascii="Times New Roman" w:hAnsi="Times New Roman" w:cs="Times New Roman"/>
        </w:rPr>
        <w:t xml:space="preserve"> </w:t>
      </w:r>
      <w:r w:rsidR="0013700F" w:rsidRPr="00D9429B">
        <w:rPr>
          <w:rFonts w:ascii="Times New Roman" w:hAnsi="Times New Roman" w:cs="Times New Roman"/>
          <w:lang w:val="lt-LT"/>
        </w:rPr>
        <w:t>Taip pat rekomenduojama naudoti formatus, kurie yra suderinami su ekrano skaitytuvais (</w:t>
      </w:r>
      <w:proofErr w:type="spellStart"/>
      <w:r w:rsidR="0013700F" w:rsidRPr="00D9429B">
        <w:rPr>
          <w:rFonts w:ascii="Times New Roman" w:hAnsi="Times New Roman" w:cs="Times New Roman"/>
          <w:lang w:val="lt-LT"/>
        </w:rPr>
        <w:t>screen</w:t>
      </w:r>
      <w:proofErr w:type="spellEnd"/>
      <w:r w:rsidR="0013700F" w:rsidRPr="00D9429B">
        <w:rPr>
          <w:rFonts w:ascii="Times New Roman" w:hAnsi="Times New Roman" w:cs="Times New Roman"/>
          <w:lang w:val="lt-LT"/>
        </w:rPr>
        <w:t xml:space="preserve"> </w:t>
      </w:r>
      <w:proofErr w:type="spellStart"/>
      <w:r w:rsidR="0013700F" w:rsidRPr="00D9429B">
        <w:rPr>
          <w:rFonts w:ascii="Times New Roman" w:hAnsi="Times New Roman" w:cs="Times New Roman"/>
          <w:lang w:val="lt-LT"/>
        </w:rPr>
        <w:t>readers</w:t>
      </w:r>
      <w:proofErr w:type="spellEnd"/>
      <w:r w:rsidR="0013700F" w:rsidRPr="00D9429B">
        <w:rPr>
          <w:rFonts w:ascii="Times New Roman" w:hAnsi="Times New Roman" w:cs="Times New Roman"/>
          <w:lang w:val="lt-LT"/>
        </w:rPr>
        <w:t>) (pvz., prieinami PDF, HTML5).</w:t>
      </w:r>
    </w:p>
    <w:p w14:paraId="4DECD4EE" w14:textId="5A8A6781" w:rsidR="0013700F" w:rsidRPr="00D9429B" w:rsidRDefault="00B66AF6" w:rsidP="0013700F">
      <w:pPr>
        <w:shd w:val="clear" w:color="auto" w:fill="FFFFFF" w:themeFill="background1"/>
        <w:spacing w:after="0" w:line="240" w:lineRule="auto"/>
        <w:ind w:firstLine="851"/>
        <w:jc w:val="both"/>
        <w:rPr>
          <w:rFonts w:ascii="Times New Roman" w:hAnsi="Times New Roman" w:cs="Times New Roman"/>
          <w:lang w:val="lt-LT"/>
        </w:rPr>
      </w:pPr>
      <w:r w:rsidRPr="00D9429B">
        <w:rPr>
          <w:rFonts w:ascii="Times New Roman" w:hAnsi="Times New Roman" w:cs="Times New Roman"/>
          <w:lang w:val="lt-LT"/>
        </w:rPr>
        <w:t xml:space="preserve">14.9. </w:t>
      </w:r>
      <w:r w:rsidR="0013700F" w:rsidRPr="00D9429B">
        <w:rPr>
          <w:rFonts w:ascii="Times New Roman" w:hAnsi="Times New Roman" w:cs="Times New Roman"/>
          <w:lang w:val="lt-LT"/>
        </w:rPr>
        <w:t>Įrašymas į USB laikmenas ir atsisiuntimo galimybė. Visi failai turi būti parengti taip, kad juos būtų galima tiesiogiai įrašyti į USB atmintines (be papildomų diegimų, nepriklausant nuo specifinių serverių ar debesų paslaugų).</w:t>
      </w:r>
    </w:p>
    <w:p w14:paraId="11B18B60" w14:textId="6BCAC538" w:rsidR="0013700F" w:rsidRPr="00D9429B" w:rsidRDefault="00D9429B" w:rsidP="0013700F">
      <w:pPr>
        <w:shd w:val="clear" w:color="auto" w:fill="FFFFFF" w:themeFill="background1"/>
        <w:spacing w:after="0" w:line="240" w:lineRule="auto"/>
        <w:ind w:firstLine="851"/>
        <w:jc w:val="both"/>
        <w:rPr>
          <w:rFonts w:ascii="Times New Roman" w:hAnsi="Times New Roman" w:cs="Times New Roman"/>
          <w:lang w:val="lt-LT"/>
        </w:rPr>
      </w:pPr>
      <w:r w:rsidRPr="00D9429B">
        <w:rPr>
          <w:rFonts w:ascii="Times New Roman" w:hAnsi="Times New Roman" w:cs="Times New Roman"/>
          <w:lang w:val="lt-LT"/>
        </w:rPr>
        <w:t xml:space="preserve">14.10. </w:t>
      </w:r>
      <w:r w:rsidR="0013700F" w:rsidRPr="00D9429B">
        <w:rPr>
          <w:rFonts w:ascii="Times New Roman" w:hAnsi="Times New Roman" w:cs="Times New Roman"/>
          <w:lang w:val="lt-LT"/>
        </w:rPr>
        <w:t xml:space="preserve">Struktūra. Priemonės turi būti pateiktos struktūriškai (pvz., viename aplanke su aiškia struktūra) ir </w:t>
      </w:r>
      <w:proofErr w:type="spellStart"/>
      <w:r w:rsidR="0013700F" w:rsidRPr="00D9429B">
        <w:rPr>
          <w:rFonts w:ascii="Times New Roman" w:hAnsi="Times New Roman" w:cs="Times New Roman"/>
          <w:lang w:val="lt-LT"/>
        </w:rPr>
        <w:t>kompresuotos</w:t>
      </w:r>
      <w:proofErr w:type="spellEnd"/>
      <w:r w:rsidR="0013700F" w:rsidRPr="00D9429B">
        <w:rPr>
          <w:rFonts w:ascii="Times New Roman" w:hAnsi="Times New Roman" w:cs="Times New Roman"/>
          <w:lang w:val="lt-LT"/>
        </w:rPr>
        <w:t xml:space="preserve"> (pvz., .</w:t>
      </w:r>
      <w:proofErr w:type="spellStart"/>
      <w:r w:rsidR="0013700F" w:rsidRPr="00D9429B">
        <w:rPr>
          <w:rFonts w:ascii="Times New Roman" w:hAnsi="Times New Roman" w:cs="Times New Roman"/>
          <w:lang w:val="lt-LT"/>
        </w:rPr>
        <w:t>zip</w:t>
      </w:r>
      <w:proofErr w:type="spellEnd"/>
      <w:r w:rsidR="0013700F" w:rsidRPr="00D9429B">
        <w:rPr>
          <w:rFonts w:ascii="Times New Roman" w:hAnsi="Times New Roman" w:cs="Times New Roman"/>
          <w:lang w:val="lt-LT"/>
        </w:rPr>
        <w:t xml:space="preserve"> formatu), kad naudotojai galėtų patogiai jas parsisiųsti iš </w:t>
      </w:r>
      <w:r w:rsidR="0013700F" w:rsidRPr="00D9429B">
        <w:rPr>
          <w:rFonts w:ascii="Times New Roman" w:hAnsi="Times New Roman" w:cs="Times New Roman"/>
          <w:lang w:val="lt-LT"/>
        </w:rPr>
        <w:lastRenderedPageBreak/>
        <w:t>svetainės. Turi būti nurodyta aiški instrukcija naudotojui, kaip atsisiųsti ir naudotis priemone (galima atskira PDF instrukcija arba „</w:t>
      </w:r>
      <w:proofErr w:type="spellStart"/>
      <w:r w:rsidR="0013700F" w:rsidRPr="00D9429B">
        <w:rPr>
          <w:rFonts w:ascii="Times New Roman" w:hAnsi="Times New Roman" w:cs="Times New Roman"/>
          <w:lang w:val="lt-LT"/>
        </w:rPr>
        <w:t>skaityk_mane</w:t>
      </w:r>
      <w:proofErr w:type="spellEnd"/>
      <w:r w:rsidR="0013700F" w:rsidRPr="00D9429B">
        <w:rPr>
          <w:rFonts w:ascii="Times New Roman" w:hAnsi="Times New Roman" w:cs="Times New Roman"/>
          <w:lang w:val="lt-LT"/>
        </w:rPr>
        <w:t>“ tipo failas).</w:t>
      </w:r>
    </w:p>
    <w:p w14:paraId="59BC0C61" w14:textId="5D80B11E" w:rsidR="0013700F" w:rsidRDefault="00D9429B" w:rsidP="000B3897">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15</w:t>
      </w:r>
      <w:r w:rsidR="0013700F">
        <w:rPr>
          <w:rFonts w:ascii="Times New Roman" w:eastAsia="STHupo" w:hAnsi="Times New Roman" w:cs="Times New Roman"/>
          <w:color w:val="000000" w:themeColor="text1"/>
        </w:rPr>
        <w:t xml:space="preserve">. </w:t>
      </w:r>
      <w:r w:rsidR="0013700F" w:rsidRPr="0013700F">
        <w:rPr>
          <w:rFonts w:ascii="Times New Roman" w:eastAsia="STHupo" w:hAnsi="Times New Roman" w:cs="Times New Roman"/>
          <w:b/>
          <w:bCs/>
          <w:color w:val="000000" w:themeColor="text1"/>
        </w:rPr>
        <w:t>Kiti reikalavimai:</w:t>
      </w:r>
    </w:p>
    <w:p w14:paraId="34BBE286" w14:textId="03266855" w:rsidR="001302BE" w:rsidRPr="002C4213" w:rsidRDefault="0013700F" w:rsidP="00EC748D">
      <w:pPr>
        <w:pStyle w:val="Betarp"/>
        <w:tabs>
          <w:tab w:val="left" w:pos="993"/>
          <w:tab w:val="left" w:pos="1276"/>
        </w:tabs>
        <w:spacing w:line="240" w:lineRule="auto"/>
        <w:ind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1</w:t>
      </w:r>
      <w:r w:rsidR="00D9429B">
        <w:rPr>
          <w:rFonts w:ascii="Times New Roman" w:eastAsia="STHupo" w:hAnsi="Times New Roman" w:cs="Times New Roman"/>
          <w:color w:val="000000" w:themeColor="text1"/>
        </w:rPr>
        <w:t>5</w:t>
      </w:r>
      <w:r>
        <w:rPr>
          <w:rFonts w:ascii="Times New Roman" w:eastAsia="STHupo" w:hAnsi="Times New Roman" w:cs="Times New Roman"/>
          <w:color w:val="000000" w:themeColor="text1"/>
        </w:rPr>
        <w:t xml:space="preserve">.1. </w:t>
      </w:r>
      <w:r w:rsidR="001302BE" w:rsidRPr="00847809">
        <w:rPr>
          <w:rFonts w:ascii="Times New Roman" w:eastAsia="Times New Roman" w:hAnsi="Times New Roman" w:cs="Times New Roman"/>
          <w:color w:val="000000" w:themeColor="text1"/>
        </w:rPr>
        <w:t>Tiekėjas privalo užtikrinti, kad teikiant ketinamas įsigyti paslaugas nebus pažeistos kitų asmenų, autorių ir (ar) bet kurios kitos intelektinės nuosavybės teisės. Jeigu teikėjas teikdamas paslaugas panaudos kitiems asmenims priklausančius intelektinės nuosavybės objektus, Tiekėjas įsipareigoja gauti šių asmenų leidimus (sutikimus) naudoti jiems priklausančius intelektinės nuosavybės objektus ir su šiais asmenimis pasirašyti susitarimus (sutartis), kuriomis bus užtikrinta, kad visos autorių ir (ar) bet kurios kitos intelektinės nuosavybės teisės į vaizdo turinį ir jame panaudotus kitus</w:t>
      </w:r>
      <w:r w:rsidR="001302BE">
        <w:rPr>
          <w:rFonts w:ascii="Times New Roman" w:eastAsia="Times New Roman" w:hAnsi="Times New Roman" w:cs="Times New Roman"/>
          <w:color w:val="000000" w:themeColor="text1"/>
        </w:rPr>
        <w:t xml:space="preserve"> elementus. </w:t>
      </w:r>
      <w:r w:rsidR="001302BE" w:rsidRPr="006E2CE4">
        <w:rPr>
          <w:rFonts w:ascii="Times New Roman" w:eastAsia="Times New Roman" w:hAnsi="Times New Roman" w:cs="Times New Roman"/>
          <w:color w:val="000000" w:themeColor="text1"/>
        </w:rPr>
        <w:t xml:space="preserve">. Dėl panaudotos medžiagos autorinių teisių atsakomybę prisiima Tiekėjas. </w:t>
      </w:r>
    </w:p>
    <w:p w14:paraId="60AF4D5A" w14:textId="77777777" w:rsidR="00D9429B" w:rsidRDefault="001302BE" w:rsidP="00D9429B">
      <w:pPr>
        <w:pStyle w:val="Betarp"/>
        <w:numPr>
          <w:ilvl w:val="1"/>
          <w:numId w:val="9"/>
        </w:numPr>
        <w:tabs>
          <w:tab w:val="left" w:pos="993"/>
          <w:tab w:val="left" w:pos="1276"/>
        </w:tabs>
        <w:spacing w:line="240" w:lineRule="auto"/>
        <w:ind w:left="0" w:firstLine="851"/>
        <w:jc w:val="both"/>
        <w:rPr>
          <w:rFonts w:ascii="Times New Roman" w:eastAsia="Times New Roman" w:hAnsi="Times New Roman" w:cs="Times New Roman"/>
          <w:color w:val="000000" w:themeColor="text1"/>
        </w:rPr>
      </w:pPr>
      <w:r w:rsidRPr="00847809">
        <w:rPr>
          <w:rFonts w:ascii="Times New Roman" w:eastAsia="Times New Roman" w:hAnsi="Times New Roman" w:cs="Times New Roman"/>
          <w:color w:val="000000" w:themeColor="text1"/>
        </w:rPr>
        <w:t xml:space="preserve">Visoje pateikiamoje Metodinės priemonės ir Naudotojo vadovo medžiagoje privalo būti naudojami 2021–2027 metų Europos Sąjungos fondų investicijų programos (ESF+) logotipas (ES investicijų stiliaus knyga: </w:t>
      </w:r>
      <w:hyperlink r:id="rId9">
        <w:r w:rsidRPr="00847809">
          <w:rPr>
            <w:rStyle w:val="Hipersaitas"/>
            <w:rFonts w:ascii="Times New Roman" w:eastAsia="Times New Roman" w:hAnsi="Times New Roman" w:cs="Times New Roman"/>
          </w:rPr>
          <w:t>https://2021.esinvesticijos.lt/uploads/documents/images/Dokumentai/ES-Investicijos-Brandbook_2023.pdf</w:t>
        </w:r>
      </w:hyperlink>
      <w:r w:rsidRPr="00847809">
        <w:rPr>
          <w:rFonts w:ascii="Times New Roman" w:eastAsia="Times New Roman" w:hAnsi="Times New Roman" w:cs="Times New Roman"/>
          <w:color w:val="000000" w:themeColor="text1"/>
        </w:rPr>
        <w:t xml:space="preserve"> ) ir Pirkėjo logotipas, nurodoma, kad projektą bendrai finansuoja Europos Sąjunga bei nurodytas Projekto </w:t>
      </w:r>
      <w:r w:rsidRPr="00847809">
        <w:rPr>
          <w:rFonts w:ascii="Times New Roman" w:eastAsia="STHupo" w:hAnsi="Times New Roman" w:cs="Times New Roman"/>
          <w:color w:val="000000" w:themeColor="text1"/>
        </w:rPr>
        <w:t>„Profesinis ugdymas – prieinamas visiems“, projekto Nr. 10-020-P-0001</w:t>
      </w:r>
      <w:r w:rsidRPr="00847809">
        <w:rPr>
          <w:rFonts w:ascii="Times New Roman" w:eastAsia="Times New Roman" w:hAnsi="Times New Roman" w:cs="Times New Roman"/>
          <w:color w:val="000000" w:themeColor="text1"/>
        </w:rPr>
        <w:t xml:space="preserve"> pavadinimas.</w:t>
      </w:r>
    </w:p>
    <w:p w14:paraId="33339C7C" w14:textId="77777777" w:rsidR="00D9429B" w:rsidRDefault="001302BE" w:rsidP="00D9429B">
      <w:pPr>
        <w:pStyle w:val="Betarp"/>
        <w:numPr>
          <w:ilvl w:val="1"/>
          <w:numId w:val="9"/>
        </w:numPr>
        <w:tabs>
          <w:tab w:val="left" w:pos="993"/>
          <w:tab w:val="left" w:pos="1276"/>
        </w:tabs>
        <w:spacing w:line="240" w:lineRule="auto"/>
        <w:ind w:left="0" w:firstLine="851"/>
        <w:jc w:val="both"/>
        <w:rPr>
          <w:rFonts w:ascii="Times New Roman" w:eastAsia="Times New Roman" w:hAnsi="Times New Roman" w:cs="Times New Roman"/>
          <w:color w:val="000000" w:themeColor="text1"/>
        </w:rPr>
      </w:pPr>
      <w:r w:rsidRPr="00D9429B">
        <w:rPr>
          <w:rFonts w:ascii="Times New Roman" w:eastAsia="Times New Roman" w:hAnsi="Times New Roman" w:cs="Times New Roman"/>
          <w:color w:val="000000" w:themeColor="text1"/>
        </w:rPr>
        <w:t>Tiekėjas atsako už tai, kad Metodinėms priemonėms ir Naudotoji vadovui parengti panaudota medžiaga nepažeistų trečiųjų šalių teisių ir teisėtų interesų.</w:t>
      </w:r>
    </w:p>
    <w:p w14:paraId="0449E5D6" w14:textId="77777777" w:rsidR="00D9429B" w:rsidRDefault="001302BE" w:rsidP="00D9429B">
      <w:pPr>
        <w:pStyle w:val="Betarp"/>
        <w:numPr>
          <w:ilvl w:val="1"/>
          <w:numId w:val="9"/>
        </w:numPr>
        <w:tabs>
          <w:tab w:val="left" w:pos="993"/>
          <w:tab w:val="left" w:pos="1276"/>
        </w:tabs>
        <w:spacing w:line="240" w:lineRule="auto"/>
        <w:ind w:left="0" w:firstLine="851"/>
        <w:jc w:val="both"/>
        <w:rPr>
          <w:rFonts w:ascii="Times New Roman" w:eastAsia="Times New Roman" w:hAnsi="Times New Roman" w:cs="Times New Roman"/>
          <w:color w:val="000000" w:themeColor="text1"/>
        </w:rPr>
      </w:pPr>
      <w:r w:rsidRPr="00D9429B">
        <w:rPr>
          <w:rFonts w:ascii="Times New Roman" w:eastAsia="Times New Roman" w:hAnsi="Times New Roman" w:cs="Times New Roman"/>
          <w:color w:val="000000" w:themeColor="text1"/>
        </w:rPr>
        <w:t>Žalieji reikalavimai. Vykdomas žaliasis pirkimas, vadovaujantis LR Aplinkos ministro 2022 m. gruodžio 13 d. įsakymu Nr. D1-401 patvirtinto Aplinkos apsaugos kriterijų taikymo, vykdant žaliuosius pirkimus, tvarkos aprašo 4.4.3 papunkčiu, t. y. perkama tik nematerialaus pobūdžio (intelektinė) ar kitokia paslauga, nesusijusi su materialaus objekto .7. Perkančioji organizacija gavusi perdavimo–priėmimo aktą per 5 d. d. įvertina pateiktus dokumentus, suteiktas paslaugas ir pasirašo perdavimo–priėmimo aktą arba atmeta tiekėjo prašymą pasirašyti paslaugų perdavimo–priėmimo aktą, nurodydama savo sprendimo motyvus bei priemones, kurių tiekėjas privalo imtis, kad paslaugų priėmimo–perdavimo aktas būtų pasirašytas.</w:t>
      </w:r>
    </w:p>
    <w:p w14:paraId="6E184EE4" w14:textId="5E628309" w:rsidR="00EC748D" w:rsidRPr="00D9429B" w:rsidRDefault="00EC748D" w:rsidP="00D9429B">
      <w:pPr>
        <w:pStyle w:val="Betarp"/>
        <w:numPr>
          <w:ilvl w:val="1"/>
          <w:numId w:val="9"/>
        </w:numPr>
        <w:tabs>
          <w:tab w:val="left" w:pos="993"/>
          <w:tab w:val="left" w:pos="1276"/>
        </w:tabs>
        <w:spacing w:line="240" w:lineRule="auto"/>
        <w:ind w:left="0" w:firstLine="851"/>
        <w:jc w:val="both"/>
        <w:rPr>
          <w:rFonts w:ascii="Times New Roman" w:eastAsia="Times New Roman" w:hAnsi="Times New Roman" w:cs="Times New Roman"/>
          <w:color w:val="000000" w:themeColor="text1"/>
        </w:rPr>
      </w:pPr>
      <w:r w:rsidRPr="00D9429B">
        <w:rPr>
          <w:rFonts w:ascii="Times New Roman" w:eastAsia="Times New Roman" w:hAnsi="Times New Roman" w:cs="Times New Roman"/>
          <w:lang w:val="lt-LT"/>
        </w:rPr>
        <w:t>Parengtas, su Perkančiąja organizacija suderintas Metodines priemones ir Naudotojo vadovą Tiekėjas įsipareigoja įrašyti į 60 (šešiasdešimt) USB atmintinių ir pristatyti Perkančiosios organizacijos nurodytu adresu Vilniuje.</w:t>
      </w:r>
    </w:p>
    <w:p w14:paraId="1D697BDA" w14:textId="2023B255" w:rsidR="001A1F98" w:rsidRPr="00D9429B" w:rsidRDefault="001A1F98" w:rsidP="00D9429B">
      <w:pPr>
        <w:pStyle w:val="Sraopastraipa"/>
        <w:numPr>
          <w:ilvl w:val="0"/>
          <w:numId w:val="9"/>
        </w:numPr>
        <w:tabs>
          <w:tab w:val="left" w:pos="710"/>
          <w:tab w:val="left" w:pos="1560"/>
        </w:tabs>
        <w:spacing w:after="0" w:line="240" w:lineRule="auto"/>
        <w:ind w:left="0" w:firstLine="851"/>
        <w:rPr>
          <w:rFonts w:ascii="Times New Roman" w:eastAsia="Times New Roman" w:hAnsi="Times New Roman" w:cs="Times New Roman"/>
          <w:b/>
          <w:bCs/>
          <w:color w:val="000000" w:themeColor="text1"/>
          <w:lang w:val="lt-LT"/>
        </w:rPr>
      </w:pPr>
      <w:r w:rsidRPr="00D9429B">
        <w:rPr>
          <w:rFonts w:ascii="Times New Roman" w:eastAsia="Times New Roman" w:hAnsi="Times New Roman" w:cs="Times New Roman"/>
          <w:b/>
          <w:bCs/>
          <w:color w:val="000000" w:themeColor="text1"/>
          <w:lang w:val="lt-LT"/>
        </w:rPr>
        <w:t>Paslaugų teikimo tvarka:</w:t>
      </w:r>
    </w:p>
    <w:p w14:paraId="09DB6720" w14:textId="77777777" w:rsidR="001A1F98" w:rsidRPr="00D9429B" w:rsidRDefault="001A1F98" w:rsidP="00D9429B">
      <w:pPr>
        <w:pStyle w:val="Sraopastraipa"/>
        <w:numPr>
          <w:ilvl w:val="1"/>
          <w:numId w:val="9"/>
        </w:numPr>
        <w:tabs>
          <w:tab w:val="left" w:pos="710"/>
          <w:tab w:val="left" w:pos="1560"/>
        </w:tabs>
        <w:spacing w:after="0" w:line="240" w:lineRule="auto"/>
        <w:ind w:left="0" w:firstLine="851"/>
        <w:rPr>
          <w:rFonts w:ascii="Times New Roman" w:eastAsia="Times New Roman" w:hAnsi="Times New Roman" w:cs="Times New Roman"/>
          <w:color w:val="000000" w:themeColor="text1"/>
          <w:lang w:val="lt-LT"/>
        </w:rPr>
      </w:pPr>
      <w:r w:rsidRPr="00D9429B">
        <w:rPr>
          <w:rFonts w:ascii="Times New Roman" w:eastAsia="Times New Roman" w:hAnsi="Times New Roman" w:cs="Times New Roman"/>
        </w:rPr>
        <w:t>Metodinių priemonių ir naudotojo vadovo projektai turi būti pateikti Perkančiajai organizacijai derinti ne vėliau kaip per 1 (vieną) mėnesį nuo Sutarties įsigaliojimo dienos. Projektuose privalo būti aiškiai atskleista vienos Mokomosios priemonės (mokomųjų kortelių) struktūra ir vizualizacija.</w:t>
      </w:r>
    </w:p>
    <w:p w14:paraId="0EA45D2E" w14:textId="77777777" w:rsidR="001A1F98" w:rsidRPr="00D9429B" w:rsidRDefault="001A1F98" w:rsidP="00D9429B">
      <w:pPr>
        <w:pStyle w:val="Sraopastraipa"/>
        <w:numPr>
          <w:ilvl w:val="1"/>
          <w:numId w:val="9"/>
        </w:numPr>
        <w:tabs>
          <w:tab w:val="left" w:pos="710"/>
          <w:tab w:val="left" w:pos="1560"/>
        </w:tabs>
        <w:spacing w:after="0" w:line="240" w:lineRule="auto"/>
        <w:ind w:left="0" w:firstLine="851"/>
        <w:rPr>
          <w:rFonts w:ascii="Times New Roman" w:eastAsia="Times New Roman" w:hAnsi="Times New Roman" w:cs="Times New Roman"/>
          <w:color w:val="000000" w:themeColor="text1"/>
          <w:lang w:val="lt-LT"/>
        </w:rPr>
      </w:pPr>
      <w:r w:rsidRPr="00D9429B">
        <w:rPr>
          <w:rFonts w:ascii="Times New Roman" w:eastAsia="Times New Roman" w:hAnsi="Times New Roman" w:cs="Times New Roman"/>
        </w:rPr>
        <w:t>Perkančioji organizacija įsipareigoja pateikti pastabas dėl pateiktų projektų per 10 (dešimt) darbo dienų nuo jų gavimo dienos. Gavęs Perkančiosios organizacijos pastabas, Tiekėjas privalo per 10 (dešimt) darbo dienų pateikti patikslintą, galutinį projekto variantą.</w:t>
      </w:r>
    </w:p>
    <w:p w14:paraId="16C268BB" w14:textId="77777777" w:rsidR="00D9429B" w:rsidRPr="00D9429B" w:rsidRDefault="001A1F98" w:rsidP="004055F3">
      <w:pPr>
        <w:pStyle w:val="Sraopastraipa"/>
        <w:numPr>
          <w:ilvl w:val="1"/>
          <w:numId w:val="9"/>
        </w:numPr>
        <w:shd w:val="clear" w:color="auto" w:fill="FFFFFF" w:themeFill="background1"/>
        <w:tabs>
          <w:tab w:val="left" w:pos="710"/>
          <w:tab w:val="left" w:pos="1560"/>
        </w:tabs>
        <w:spacing w:after="0" w:line="240" w:lineRule="auto"/>
        <w:ind w:left="0" w:firstLine="851"/>
        <w:jc w:val="both"/>
        <w:rPr>
          <w:rFonts w:ascii="Times New Roman" w:eastAsia="Times New Roman" w:hAnsi="Times New Roman" w:cs="Times New Roman"/>
          <w:color w:val="000000" w:themeColor="text1"/>
          <w:lang w:val="lt-LT"/>
        </w:rPr>
      </w:pPr>
      <w:r w:rsidRPr="00D9429B">
        <w:rPr>
          <w:rFonts w:ascii="Times New Roman" w:eastAsia="Times New Roman" w:hAnsi="Times New Roman" w:cs="Times New Roman"/>
          <w:lang w:val="lt-LT"/>
        </w:rPr>
        <w:t>Tiekėjas gali pradėti rengti Metodinę priemonę tik po to, kai Perkančioji organizacija raštu patvirtina Metodinių priemonių ir Naudotojo vadovo projektus. Patvirtinimas laikomas pagrindu pradėti vykdyti tolimesnius Metodinės priemonės rengimo darbus.</w:t>
      </w:r>
      <w:r w:rsidR="00D9429B" w:rsidRPr="00D9429B">
        <w:rPr>
          <w:rFonts w:ascii="Times New Roman" w:eastAsia="Times New Roman" w:hAnsi="Times New Roman" w:cs="Times New Roman"/>
          <w:lang w:val="lt-LT"/>
        </w:rPr>
        <w:t xml:space="preserve"> </w:t>
      </w:r>
    </w:p>
    <w:sectPr w:rsidR="00D9429B" w:rsidRPr="00D9429B" w:rsidSect="00847809">
      <w:headerReference w:type="default" r:id="rId10"/>
      <w:footerReference w:type="default" r:id="rId11"/>
      <w:pgSz w:w="11906" w:h="16838"/>
      <w:pgMar w:top="1134"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83BB6" w14:textId="77777777" w:rsidR="000A469C" w:rsidRDefault="000A469C">
      <w:pPr>
        <w:spacing w:after="0" w:line="240" w:lineRule="auto"/>
      </w:pPr>
      <w:r>
        <w:separator/>
      </w:r>
    </w:p>
  </w:endnote>
  <w:endnote w:type="continuationSeparator" w:id="0">
    <w:p w14:paraId="31B65CCF" w14:textId="77777777" w:rsidR="000A469C" w:rsidRDefault="000A46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THupo">
    <w:charset w:val="86"/>
    <w:family w:val="auto"/>
    <w:pitch w:val="variable"/>
    <w:sig w:usb0="00000001" w:usb1="080F0000" w:usb2="00000010" w:usb3="00000000" w:csb0="0004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3F76099B-67F5-4B1C-AFE9-CB64FE68577B}"/>
    <w:embedBold r:id="rId2" w:fontKey="{DFC5FA95-F963-43A6-ADFA-D1D5A9883D69}"/>
  </w:font>
  <w:font w:name="Aptos Display">
    <w:charset w:val="00"/>
    <w:family w:val="swiss"/>
    <w:pitch w:val="variable"/>
    <w:sig w:usb0="20000287" w:usb1="00000003" w:usb2="00000000" w:usb3="00000000" w:csb0="0000019F" w:csb1="00000000"/>
    <w:embedRegular r:id="rId3" w:fontKey="{892FDD60-F5CF-4712-ACE1-EC1D7A7FB960}"/>
    <w:embedBold r:id="rId4" w:fontKey="{5D073FDE-E5EC-4A9B-BD85-27666E5E5C20}"/>
  </w:font>
  <w:font w:name="Georgia">
    <w:panose1 w:val="02040502050405020303"/>
    <w:charset w:val="BA"/>
    <w:family w:val="roman"/>
    <w:pitch w:val="variable"/>
    <w:sig w:usb0="00000287" w:usb1="00000000" w:usb2="00000000" w:usb3="00000000" w:csb0="0000009F" w:csb1="00000000"/>
    <w:embedRegular r:id="rId5" w:fontKey="{E4DF4FF2-4066-4DF8-BE67-17A72B167D88}"/>
    <w:embedItalic r:id="rId6" w:fontKey="{6B8971B5-189D-4DB8-804E-0E7B196713E6}"/>
  </w:font>
  <w:font w:name="Calibri">
    <w:panose1 w:val="020F0502020204030204"/>
    <w:charset w:val="BA"/>
    <w:family w:val="swiss"/>
    <w:pitch w:val="variable"/>
    <w:sig w:usb0="E4002EFF" w:usb1="C200247B" w:usb2="00000009" w:usb3="00000000" w:csb0="000001FF" w:csb1="00000000"/>
    <w:embedRegular r:id="rId7" w:fontKey="{D22D1279-8076-41A5-9117-6146BE1481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6096127"/>
      <w:docPartObj>
        <w:docPartGallery w:val="Page Numbers (Bottom of Page)"/>
        <w:docPartUnique/>
      </w:docPartObj>
    </w:sdtPr>
    <w:sdtEndPr/>
    <w:sdtContent>
      <w:p w14:paraId="531E781D" w14:textId="0FCD1E55" w:rsidR="00453043" w:rsidRDefault="00453043">
        <w:pPr>
          <w:pStyle w:val="Porat"/>
          <w:jc w:val="right"/>
        </w:pPr>
        <w:r>
          <w:fldChar w:fldCharType="begin"/>
        </w:r>
        <w:r>
          <w:instrText>PAGE   \* MERGEFORMAT</w:instrText>
        </w:r>
        <w:r>
          <w:fldChar w:fldCharType="separate"/>
        </w:r>
        <w:r>
          <w:rPr>
            <w:lang w:val="lt-LT"/>
          </w:rPr>
          <w:t>2</w:t>
        </w:r>
        <w:r>
          <w:fldChar w:fldCharType="end"/>
        </w:r>
      </w:p>
    </w:sdtContent>
  </w:sdt>
  <w:p w14:paraId="0C41EBC1"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86EE8" w14:textId="77777777" w:rsidR="000A469C" w:rsidRDefault="000A469C">
      <w:pPr>
        <w:spacing w:after="0" w:line="240" w:lineRule="auto"/>
      </w:pPr>
      <w:r>
        <w:separator/>
      </w:r>
    </w:p>
  </w:footnote>
  <w:footnote w:type="continuationSeparator" w:id="0">
    <w:p w14:paraId="59F1D11F" w14:textId="77777777" w:rsidR="000A469C" w:rsidRDefault="000A46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21A06" w14:textId="77777777" w:rsidR="00CA53D9" w:rsidRDefault="00CA53D9">
    <w:pPr>
      <w:widowControl w:val="0"/>
      <w:pBdr>
        <w:top w:val="nil"/>
        <w:left w:val="nil"/>
        <w:bottom w:val="nil"/>
        <w:right w:val="nil"/>
        <w:between w:val="nil"/>
      </w:pBdr>
      <w:spacing w:after="0" w:line="276" w:lineRule="auto"/>
    </w:pPr>
  </w:p>
  <w:tbl>
    <w:tblPr>
      <w:tblStyle w:val="a"/>
      <w:tblW w:w="9015" w:type="dxa"/>
      <w:tblLayout w:type="fixed"/>
      <w:tblLook w:val="0600" w:firstRow="0" w:lastRow="0" w:firstColumn="0" w:lastColumn="0" w:noHBand="1" w:noVBand="1"/>
    </w:tblPr>
    <w:tblGrid>
      <w:gridCol w:w="3005"/>
      <w:gridCol w:w="3005"/>
      <w:gridCol w:w="3005"/>
    </w:tblGrid>
    <w:tr w:rsidR="00CA53D9" w14:paraId="106E275C" w14:textId="77777777">
      <w:trPr>
        <w:trHeight w:val="300"/>
      </w:trPr>
      <w:tc>
        <w:tcPr>
          <w:tcW w:w="3005" w:type="dxa"/>
        </w:tcPr>
        <w:p w14:paraId="14FD1DF1" w14:textId="77777777" w:rsidR="00CA53D9" w:rsidRDefault="00CA53D9">
          <w:pPr>
            <w:pBdr>
              <w:top w:val="nil"/>
              <w:left w:val="nil"/>
              <w:bottom w:val="nil"/>
              <w:right w:val="nil"/>
              <w:between w:val="nil"/>
            </w:pBdr>
            <w:tabs>
              <w:tab w:val="center" w:pos="4680"/>
              <w:tab w:val="right" w:pos="9360"/>
            </w:tabs>
            <w:spacing w:after="0" w:line="240" w:lineRule="auto"/>
            <w:ind w:left="-115"/>
            <w:rPr>
              <w:color w:val="000000"/>
            </w:rPr>
          </w:pPr>
        </w:p>
      </w:tc>
      <w:tc>
        <w:tcPr>
          <w:tcW w:w="3005" w:type="dxa"/>
        </w:tcPr>
        <w:p w14:paraId="4D725E26" w14:textId="77777777" w:rsidR="00CA53D9" w:rsidRDefault="00CA53D9">
          <w:pPr>
            <w:pBdr>
              <w:top w:val="nil"/>
              <w:left w:val="nil"/>
              <w:bottom w:val="nil"/>
              <w:right w:val="nil"/>
              <w:between w:val="nil"/>
            </w:pBdr>
            <w:tabs>
              <w:tab w:val="center" w:pos="4680"/>
              <w:tab w:val="right" w:pos="9360"/>
            </w:tabs>
            <w:spacing w:after="0" w:line="240" w:lineRule="auto"/>
            <w:jc w:val="center"/>
            <w:rPr>
              <w:color w:val="000000"/>
            </w:rPr>
          </w:pPr>
        </w:p>
      </w:tc>
      <w:tc>
        <w:tcPr>
          <w:tcW w:w="3005" w:type="dxa"/>
        </w:tcPr>
        <w:p w14:paraId="3792A91A" w14:textId="77777777" w:rsidR="00CA53D9" w:rsidRDefault="00CA53D9">
          <w:pPr>
            <w:pBdr>
              <w:top w:val="nil"/>
              <w:left w:val="nil"/>
              <w:bottom w:val="nil"/>
              <w:right w:val="nil"/>
              <w:between w:val="nil"/>
            </w:pBdr>
            <w:tabs>
              <w:tab w:val="center" w:pos="4680"/>
              <w:tab w:val="right" w:pos="9360"/>
            </w:tabs>
            <w:spacing w:after="0" w:line="240" w:lineRule="auto"/>
            <w:ind w:right="-115"/>
            <w:jc w:val="right"/>
            <w:rPr>
              <w:color w:val="000000"/>
            </w:rPr>
          </w:pPr>
        </w:p>
      </w:tc>
    </w:tr>
  </w:tbl>
  <w:p w14:paraId="6CE8B0E3"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E402B3"/>
    <w:multiLevelType w:val="multilevel"/>
    <w:tmpl w:val="6714DE64"/>
    <w:lvl w:ilvl="0">
      <w:start w:val="5"/>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C9F3449"/>
    <w:multiLevelType w:val="multilevel"/>
    <w:tmpl w:val="9496E024"/>
    <w:lvl w:ilvl="0">
      <w:start w:val="7"/>
      <w:numFmt w:val="decimal"/>
      <w:lvlText w:val="%1."/>
      <w:lvlJc w:val="left"/>
      <w:pPr>
        <w:ind w:left="360" w:hanging="360"/>
      </w:pPr>
      <w:rPr>
        <w:rFonts w:hint="default"/>
      </w:rPr>
    </w:lvl>
    <w:lvl w:ilvl="1">
      <w:start w:val="1"/>
      <w:numFmt w:val="decimal"/>
      <w:lvlText w:val="%1.%2."/>
      <w:lvlJc w:val="left"/>
      <w:pPr>
        <w:ind w:left="2771"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4B57E07"/>
    <w:multiLevelType w:val="hybridMultilevel"/>
    <w:tmpl w:val="758E5FE0"/>
    <w:lvl w:ilvl="0" w:tplc="6C268BD8">
      <w:start w:val="7"/>
      <w:numFmt w:val="decimal"/>
      <w:lvlText w:val="%1."/>
      <w:lvlJc w:val="left"/>
      <w:pPr>
        <w:ind w:left="1146" w:hanging="360"/>
      </w:pPr>
      <w:rPr>
        <w:rFonts w:hint="default"/>
        <w:b/>
      </w:rPr>
    </w:lvl>
    <w:lvl w:ilvl="1" w:tplc="04270019">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3" w15:restartNumberingAfterBreak="0">
    <w:nsid w:val="26956B50"/>
    <w:multiLevelType w:val="multilevel"/>
    <w:tmpl w:val="4DF2A804"/>
    <w:lvl w:ilvl="0">
      <w:start w:val="1"/>
      <w:numFmt w:val="decimal"/>
      <w:lvlText w:val="%1."/>
      <w:lvlJc w:val="left"/>
      <w:pPr>
        <w:ind w:left="786" w:hanging="360"/>
      </w:pPr>
      <w:rPr>
        <w:rFonts w:hint="default"/>
        <w:b/>
        <w:bCs/>
      </w:rPr>
    </w:lvl>
    <w:lvl w:ilvl="1">
      <w:start w:val="1"/>
      <w:numFmt w:val="decimal"/>
      <w:lvlText w:val="%2."/>
      <w:lvlJc w:val="left"/>
      <w:pPr>
        <w:ind w:left="1283" w:hanging="432"/>
      </w:pPr>
      <w:rPr>
        <w:rFonts w:ascii="Times New Roman" w:eastAsia="Times New Roman" w:hAnsi="Times New Roman" w:cs="Times New Roman"/>
        <w:b w:val="0"/>
        <w:bCs w:val="0"/>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AE01919"/>
    <w:multiLevelType w:val="multilevel"/>
    <w:tmpl w:val="F8B27712"/>
    <w:lvl w:ilvl="0">
      <w:start w:val="1"/>
      <w:numFmt w:val="decimal"/>
      <w:pStyle w:val="Sraassuenkleliai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2436C44"/>
    <w:multiLevelType w:val="multilevel"/>
    <w:tmpl w:val="5E2422C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bCs/>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25F6E9B"/>
    <w:multiLevelType w:val="hybridMultilevel"/>
    <w:tmpl w:val="9B34C446"/>
    <w:lvl w:ilvl="0" w:tplc="1B421A3A">
      <w:start w:val="13"/>
      <w:numFmt w:val="decimal"/>
      <w:lvlText w:val="%1."/>
      <w:lvlJc w:val="left"/>
      <w:pPr>
        <w:ind w:left="1211" w:hanging="360"/>
      </w:pPr>
      <w:rPr>
        <w:rFonts w:hint="default"/>
        <w:b/>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7" w15:restartNumberingAfterBreak="0">
    <w:nsid w:val="747B66D5"/>
    <w:multiLevelType w:val="multilevel"/>
    <w:tmpl w:val="75A49856"/>
    <w:lvl w:ilvl="0">
      <w:start w:val="15"/>
      <w:numFmt w:val="decimal"/>
      <w:lvlText w:val="%1."/>
      <w:lvlJc w:val="left"/>
      <w:pPr>
        <w:ind w:left="480" w:hanging="480"/>
      </w:pPr>
      <w:rPr>
        <w:rFonts w:hint="default"/>
      </w:rPr>
    </w:lvl>
    <w:lvl w:ilvl="1">
      <w:start w:val="2"/>
      <w:numFmt w:val="decimal"/>
      <w:lvlText w:val="%1.%2."/>
      <w:lvlJc w:val="left"/>
      <w:pPr>
        <w:ind w:left="2891" w:hanging="480"/>
      </w:pPr>
      <w:rPr>
        <w:rFonts w:hint="default"/>
      </w:rPr>
    </w:lvl>
    <w:lvl w:ilvl="2">
      <w:start w:val="1"/>
      <w:numFmt w:val="decimal"/>
      <w:lvlText w:val="%1.%2.%3."/>
      <w:lvlJc w:val="left"/>
      <w:pPr>
        <w:ind w:left="5542" w:hanging="720"/>
      </w:pPr>
      <w:rPr>
        <w:rFonts w:hint="default"/>
      </w:rPr>
    </w:lvl>
    <w:lvl w:ilvl="3">
      <w:start w:val="1"/>
      <w:numFmt w:val="decimal"/>
      <w:lvlText w:val="%1.%2.%3.%4."/>
      <w:lvlJc w:val="left"/>
      <w:pPr>
        <w:ind w:left="7953" w:hanging="720"/>
      </w:pPr>
      <w:rPr>
        <w:rFonts w:hint="default"/>
      </w:rPr>
    </w:lvl>
    <w:lvl w:ilvl="4">
      <w:start w:val="1"/>
      <w:numFmt w:val="decimal"/>
      <w:lvlText w:val="%1.%2.%3.%4.%5."/>
      <w:lvlJc w:val="left"/>
      <w:pPr>
        <w:ind w:left="10724" w:hanging="1080"/>
      </w:pPr>
      <w:rPr>
        <w:rFonts w:hint="default"/>
      </w:rPr>
    </w:lvl>
    <w:lvl w:ilvl="5">
      <w:start w:val="1"/>
      <w:numFmt w:val="decimal"/>
      <w:lvlText w:val="%1.%2.%3.%4.%5.%6."/>
      <w:lvlJc w:val="left"/>
      <w:pPr>
        <w:ind w:left="13135" w:hanging="1080"/>
      </w:pPr>
      <w:rPr>
        <w:rFonts w:hint="default"/>
      </w:rPr>
    </w:lvl>
    <w:lvl w:ilvl="6">
      <w:start w:val="1"/>
      <w:numFmt w:val="decimal"/>
      <w:lvlText w:val="%1.%2.%3.%4.%5.%6.%7."/>
      <w:lvlJc w:val="left"/>
      <w:pPr>
        <w:ind w:left="15906" w:hanging="1440"/>
      </w:pPr>
      <w:rPr>
        <w:rFonts w:hint="default"/>
      </w:rPr>
    </w:lvl>
    <w:lvl w:ilvl="7">
      <w:start w:val="1"/>
      <w:numFmt w:val="decimal"/>
      <w:lvlText w:val="%1.%2.%3.%4.%5.%6.%7.%8."/>
      <w:lvlJc w:val="left"/>
      <w:pPr>
        <w:ind w:left="18317" w:hanging="1440"/>
      </w:pPr>
      <w:rPr>
        <w:rFonts w:hint="default"/>
      </w:rPr>
    </w:lvl>
    <w:lvl w:ilvl="8">
      <w:start w:val="1"/>
      <w:numFmt w:val="decimal"/>
      <w:lvlText w:val="%1.%2.%3.%4.%5.%6.%7.%8.%9."/>
      <w:lvlJc w:val="left"/>
      <w:pPr>
        <w:ind w:left="21088" w:hanging="1800"/>
      </w:pPr>
      <w:rPr>
        <w:rFonts w:hint="default"/>
      </w:rPr>
    </w:lvl>
  </w:abstractNum>
  <w:abstractNum w:abstractNumId="8" w15:restartNumberingAfterBreak="0">
    <w:nsid w:val="7C563667"/>
    <w:multiLevelType w:val="hybridMultilevel"/>
    <w:tmpl w:val="C2ACD2FC"/>
    <w:lvl w:ilvl="0" w:tplc="56A8C9AE">
      <w:start w:val="1"/>
      <w:numFmt w:val="bullet"/>
      <w:lvlText w:val="-"/>
      <w:lvlJc w:val="left"/>
      <w:pPr>
        <w:ind w:left="1211" w:hanging="360"/>
      </w:pPr>
      <w:rPr>
        <w:rFonts w:ascii="Times New Roman" w:eastAsia="STHupo"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num w:numId="1" w16cid:durableId="1119033132">
    <w:abstractNumId w:val="4"/>
  </w:num>
  <w:num w:numId="2" w16cid:durableId="1103769843">
    <w:abstractNumId w:val="3"/>
  </w:num>
  <w:num w:numId="3" w16cid:durableId="1042747022">
    <w:abstractNumId w:val="5"/>
  </w:num>
  <w:num w:numId="4" w16cid:durableId="448088212">
    <w:abstractNumId w:val="8"/>
  </w:num>
  <w:num w:numId="5" w16cid:durableId="398333217">
    <w:abstractNumId w:val="2"/>
  </w:num>
  <w:num w:numId="6" w16cid:durableId="1004043037">
    <w:abstractNumId w:val="1"/>
  </w:num>
  <w:num w:numId="7" w16cid:durableId="325978124">
    <w:abstractNumId w:val="0"/>
  </w:num>
  <w:num w:numId="8" w16cid:durableId="1952393078">
    <w:abstractNumId w:val="6"/>
  </w:num>
  <w:num w:numId="9" w16cid:durableId="1508594359">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53D9"/>
    <w:rsid w:val="00001735"/>
    <w:rsid w:val="000035B1"/>
    <w:rsid w:val="00004620"/>
    <w:rsid w:val="000071A2"/>
    <w:rsid w:val="00007D4F"/>
    <w:rsid w:val="000106BE"/>
    <w:rsid w:val="00011386"/>
    <w:rsid w:val="00015A5F"/>
    <w:rsid w:val="00016474"/>
    <w:rsid w:val="00016B40"/>
    <w:rsid w:val="000215DB"/>
    <w:rsid w:val="00026D67"/>
    <w:rsid w:val="0002761B"/>
    <w:rsid w:val="00032A16"/>
    <w:rsid w:val="00033DAA"/>
    <w:rsid w:val="00034FCD"/>
    <w:rsid w:val="00046C42"/>
    <w:rsid w:val="0005016B"/>
    <w:rsid w:val="000505EF"/>
    <w:rsid w:val="00050901"/>
    <w:rsid w:val="00050ECD"/>
    <w:rsid w:val="00053233"/>
    <w:rsid w:val="00055D63"/>
    <w:rsid w:val="00062191"/>
    <w:rsid w:val="0006589E"/>
    <w:rsid w:val="0006E6EB"/>
    <w:rsid w:val="000726FE"/>
    <w:rsid w:val="00072CC1"/>
    <w:rsid w:val="0007717F"/>
    <w:rsid w:val="000824E4"/>
    <w:rsid w:val="00090D0E"/>
    <w:rsid w:val="0009405F"/>
    <w:rsid w:val="000945C8"/>
    <w:rsid w:val="00095513"/>
    <w:rsid w:val="000A2CAA"/>
    <w:rsid w:val="000A30DF"/>
    <w:rsid w:val="000A469C"/>
    <w:rsid w:val="000B2B93"/>
    <w:rsid w:val="000B2BE6"/>
    <w:rsid w:val="000B3897"/>
    <w:rsid w:val="000B4696"/>
    <w:rsid w:val="000B6763"/>
    <w:rsid w:val="000C0D2D"/>
    <w:rsid w:val="000C1FBE"/>
    <w:rsid w:val="000C2E84"/>
    <w:rsid w:val="000D397A"/>
    <w:rsid w:val="000D4C71"/>
    <w:rsid w:val="000D5A2B"/>
    <w:rsid w:val="000E0803"/>
    <w:rsid w:val="000E2D6E"/>
    <w:rsid w:val="000E74C1"/>
    <w:rsid w:val="000F252B"/>
    <w:rsid w:val="000F49B3"/>
    <w:rsid w:val="00106C51"/>
    <w:rsid w:val="00112512"/>
    <w:rsid w:val="0012145F"/>
    <w:rsid w:val="00122C7C"/>
    <w:rsid w:val="00124AB9"/>
    <w:rsid w:val="001256DE"/>
    <w:rsid w:val="0012719E"/>
    <w:rsid w:val="001302BE"/>
    <w:rsid w:val="00132D09"/>
    <w:rsid w:val="00135C59"/>
    <w:rsid w:val="001365A0"/>
    <w:rsid w:val="0013700F"/>
    <w:rsid w:val="0014145A"/>
    <w:rsid w:val="001418C5"/>
    <w:rsid w:val="001426EE"/>
    <w:rsid w:val="0014447C"/>
    <w:rsid w:val="001462B7"/>
    <w:rsid w:val="0015009D"/>
    <w:rsid w:val="00150FBF"/>
    <w:rsid w:val="00151A52"/>
    <w:rsid w:val="00153A02"/>
    <w:rsid w:val="00153AAC"/>
    <w:rsid w:val="00155C05"/>
    <w:rsid w:val="001604AC"/>
    <w:rsid w:val="0016507E"/>
    <w:rsid w:val="001670E8"/>
    <w:rsid w:val="00167A5B"/>
    <w:rsid w:val="0019162D"/>
    <w:rsid w:val="00194A14"/>
    <w:rsid w:val="00195A29"/>
    <w:rsid w:val="001A1F98"/>
    <w:rsid w:val="001A67B3"/>
    <w:rsid w:val="001B0640"/>
    <w:rsid w:val="001C07DB"/>
    <w:rsid w:val="001C1376"/>
    <w:rsid w:val="001C2160"/>
    <w:rsid w:val="001C4BC4"/>
    <w:rsid w:val="001C4C91"/>
    <w:rsid w:val="001C54F4"/>
    <w:rsid w:val="001C5DE5"/>
    <w:rsid w:val="001C6578"/>
    <w:rsid w:val="001C694E"/>
    <w:rsid w:val="001D0668"/>
    <w:rsid w:val="001D7060"/>
    <w:rsid w:val="001E05AB"/>
    <w:rsid w:val="001F02EE"/>
    <w:rsid w:val="001F3E1D"/>
    <w:rsid w:val="001F6DB4"/>
    <w:rsid w:val="001F7367"/>
    <w:rsid w:val="001F7A3E"/>
    <w:rsid w:val="002000AC"/>
    <w:rsid w:val="00202FE5"/>
    <w:rsid w:val="00203A8D"/>
    <w:rsid w:val="00205613"/>
    <w:rsid w:val="002058D6"/>
    <w:rsid w:val="002105F1"/>
    <w:rsid w:val="0021137B"/>
    <w:rsid w:val="00211A95"/>
    <w:rsid w:val="00213A9C"/>
    <w:rsid w:val="00217C7D"/>
    <w:rsid w:val="00217DC4"/>
    <w:rsid w:val="00221A3E"/>
    <w:rsid w:val="0022397D"/>
    <w:rsid w:val="00232654"/>
    <w:rsid w:val="00233167"/>
    <w:rsid w:val="00233CE5"/>
    <w:rsid w:val="0023563A"/>
    <w:rsid w:val="00240061"/>
    <w:rsid w:val="00240D88"/>
    <w:rsid w:val="002430D4"/>
    <w:rsid w:val="0024450B"/>
    <w:rsid w:val="00244EDD"/>
    <w:rsid w:val="0024578E"/>
    <w:rsid w:val="00253C96"/>
    <w:rsid w:val="00261974"/>
    <w:rsid w:val="002635FD"/>
    <w:rsid w:val="00264A8B"/>
    <w:rsid w:val="002664CC"/>
    <w:rsid w:val="002674D5"/>
    <w:rsid w:val="00270A67"/>
    <w:rsid w:val="00273902"/>
    <w:rsid w:val="002759CB"/>
    <w:rsid w:val="0027706D"/>
    <w:rsid w:val="00280E59"/>
    <w:rsid w:val="002864E8"/>
    <w:rsid w:val="00287F1D"/>
    <w:rsid w:val="00287F6D"/>
    <w:rsid w:val="00293ED2"/>
    <w:rsid w:val="002958FA"/>
    <w:rsid w:val="002A15B2"/>
    <w:rsid w:val="002A1671"/>
    <w:rsid w:val="002A23C3"/>
    <w:rsid w:val="002A6CEA"/>
    <w:rsid w:val="002A7150"/>
    <w:rsid w:val="002B0F16"/>
    <w:rsid w:val="002B313D"/>
    <w:rsid w:val="002B5CB7"/>
    <w:rsid w:val="002B7CAD"/>
    <w:rsid w:val="002C247F"/>
    <w:rsid w:val="002C4213"/>
    <w:rsid w:val="002C4499"/>
    <w:rsid w:val="002C5D75"/>
    <w:rsid w:val="002D276C"/>
    <w:rsid w:val="002D5349"/>
    <w:rsid w:val="002D7F0D"/>
    <w:rsid w:val="002E2897"/>
    <w:rsid w:val="002E3DC2"/>
    <w:rsid w:val="002E482F"/>
    <w:rsid w:val="002F2547"/>
    <w:rsid w:val="00302495"/>
    <w:rsid w:val="00303695"/>
    <w:rsid w:val="00305549"/>
    <w:rsid w:val="003200C1"/>
    <w:rsid w:val="00324A67"/>
    <w:rsid w:val="00325277"/>
    <w:rsid w:val="00327511"/>
    <w:rsid w:val="0033189B"/>
    <w:rsid w:val="00332A0F"/>
    <w:rsid w:val="00336379"/>
    <w:rsid w:val="00336890"/>
    <w:rsid w:val="003369E9"/>
    <w:rsid w:val="0033EA95"/>
    <w:rsid w:val="00340FFA"/>
    <w:rsid w:val="00342960"/>
    <w:rsid w:val="00344E81"/>
    <w:rsid w:val="003458B2"/>
    <w:rsid w:val="003532B3"/>
    <w:rsid w:val="0035574F"/>
    <w:rsid w:val="00361D25"/>
    <w:rsid w:val="00367510"/>
    <w:rsid w:val="00372FF5"/>
    <w:rsid w:val="00377415"/>
    <w:rsid w:val="00377631"/>
    <w:rsid w:val="003800E6"/>
    <w:rsid w:val="00380D37"/>
    <w:rsid w:val="00383A4D"/>
    <w:rsid w:val="00383F9D"/>
    <w:rsid w:val="0038516E"/>
    <w:rsid w:val="00385E2C"/>
    <w:rsid w:val="00386E7F"/>
    <w:rsid w:val="00390058"/>
    <w:rsid w:val="003933E0"/>
    <w:rsid w:val="003936DA"/>
    <w:rsid w:val="0039379A"/>
    <w:rsid w:val="00394CD4"/>
    <w:rsid w:val="003B1FBC"/>
    <w:rsid w:val="003B26AB"/>
    <w:rsid w:val="003B2B8B"/>
    <w:rsid w:val="003C2FC0"/>
    <w:rsid w:val="003C3B18"/>
    <w:rsid w:val="003C7B20"/>
    <w:rsid w:val="003D15DB"/>
    <w:rsid w:val="003D282B"/>
    <w:rsid w:val="003D3C93"/>
    <w:rsid w:val="003D71E4"/>
    <w:rsid w:val="003E0F6C"/>
    <w:rsid w:val="003E1241"/>
    <w:rsid w:val="003F08B5"/>
    <w:rsid w:val="003F12BA"/>
    <w:rsid w:val="003F5116"/>
    <w:rsid w:val="00402B8F"/>
    <w:rsid w:val="004045EB"/>
    <w:rsid w:val="00404B04"/>
    <w:rsid w:val="00410BE9"/>
    <w:rsid w:val="00411012"/>
    <w:rsid w:val="00411A23"/>
    <w:rsid w:val="00412224"/>
    <w:rsid w:val="00416329"/>
    <w:rsid w:val="004208DD"/>
    <w:rsid w:val="00424B24"/>
    <w:rsid w:val="00434545"/>
    <w:rsid w:val="004374A7"/>
    <w:rsid w:val="00442C87"/>
    <w:rsid w:val="00446AAA"/>
    <w:rsid w:val="00453043"/>
    <w:rsid w:val="00463F9A"/>
    <w:rsid w:val="0046400D"/>
    <w:rsid w:val="004652A1"/>
    <w:rsid w:val="00465710"/>
    <w:rsid w:val="0047163F"/>
    <w:rsid w:val="004719D3"/>
    <w:rsid w:val="00475B83"/>
    <w:rsid w:val="00475FEF"/>
    <w:rsid w:val="00476325"/>
    <w:rsid w:val="004801FA"/>
    <w:rsid w:val="00480B2B"/>
    <w:rsid w:val="004835DF"/>
    <w:rsid w:val="00490EE3"/>
    <w:rsid w:val="004918DF"/>
    <w:rsid w:val="0049272A"/>
    <w:rsid w:val="00493AEE"/>
    <w:rsid w:val="00496703"/>
    <w:rsid w:val="004A2A9D"/>
    <w:rsid w:val="004A75AB"/>
    <w:rsid w:val="004A75BC"/>
    <w:rsid w:val="004B4118"/>
    <w:rsid w:val="004B64FD"/>
    <w:rsid w:val="004C07E0"/>
    <w:rsid w:val="004C0B8B"/>
    <w:rsid w:val="004D0C10"/>
    <w:rsid w:val="004D11A5"/>
    <w:rsid w:val="004D2CD3"/>
    <w:rsid w:val="004D3984"/>
    <w:rsid w:val="004E0EA9"/>
    <w:rsid w:val="004E40DE"/>
    <w:rsid w:val="004E5296"/>
    <w:rsid w:val="004E5854"/>
    <w:rsid w:val="004E5E29"/>
    <w:rsid w:val="004E619F"/>
    <w:rsid w:val="004F0295"/>
    <w:rsid w:val="004F0326"/>
    <w:rsid w:val="004F4A4B"/>
    <w:rsid w:val="00504130"/>
    <w:rsid w:val="00507AF2"/>
    <w:rsid w:val="00513286"/>
    <w:rsid w:val="005246A1"/>
    <w:rsid w:val="00524EEF"/>
    <w:rsid w:val="0052610F"/>
    <w:rsid w:val="00526BF6"/>
    <w:rsid w:val="00526C7C"/>
    <w:rsid w:val="00531A13"/>
    <w:rsid w:val="00533217"/>
    <w:rsid w:val="0053512B"/>
    <w:rsid w:val="0053570C"/>
    <w:rsid w:val="00535A1D"/>
    <w:rsid w:val="005369BE"/>
    <w:rsid w:val="0054602F"/>
    <w:rsid w:val="00547EF0"/>
    <w:rsid w:val="00552D42"/>
    <w:rsid w:val="00556130"/>
    <w:rsid w:val="00560002"/>
    <w:rsid w:val="00564624"/>
    <w:rsid w:val="005752DD"/>
    <w:rsid w:val="005755BA"/>
    <w:rsid w:val="00577C5F"/>
    <w:rsid w:val="005844DD"/>
    <w:rsid w:val="00590329"/>
    <w:rsid w:val="005A1997"/>
    <w:rsid w:val="005A1FE3"/>
    <w:rsid w:val="005A520D"/>
    <w:rsid w:val="005A6694"/>
    <w:rsid w:val="005B18B9"/>
    <w:rsid w:val="005B271C"/>
    <w:rsid w:val="005B2A5E"/>
    <w:rsid w:val="005C217A"/>
    <w:rsid w:val="005C5022"/>
    <w:rsid w:val="005C74D2"/>
    <w:rsid w:val="005CCE8A"/>
    <w:rsid w:val="005D0800"/>
    <w:rsid w:val="005D0B29"/>
    <w:rsid w:val="005D0E4D"/>
    <w:rsid w:val="005D619A"/>
    <w:rsid w:val="005D65E5"/>
    <w:rsid w:val="005E025C"/>
    <w:rsid w:val="005E4B96"/>
    <w:rsid w:val="006121B8"/>
    <w:rsid w:val="006122BE"/>
    <w:rsid w:val="00621BDD"/>
    <w:rsid w:val="00623385"/>
    <w:rsid w:val="00626C04"/>
    <w:rsid w:val="006278FD"/>
    <w:rsid w:val="00630EB4"/>
    <w:rsid w:val="00631809"/>
    <w:rsid w:val="00633724"/>
    <w:rsid w:val="00636EC5"/>
    <w:rsid w:val="00640A40"/>
    <w:rsid w:val="0064130B"/>
    <w:rsid w:val="00651BE7"/>
    <w:rsid w:val="006535A0"/>
    <w:rsid w:val="00654ABD"/>
    <w:rsid w:val="00656A1E"/>
    <w:rsid w:val="00662179"/>
    <w:rsid w:val="00662B47"/>
    <w:rsid w:val="00664067"/>
    <w:rsid w:val="006647EA"/>
    <w:rsid w:val="006678BE"/>
    <w:rsid w:val="00667DD0"/>
    <w:rsid w:val="0067199B"/>
    <w:rsid w:val="006740A2"/>
    <w:rsid w:val="0067631D"/>
    <w:rsid w:val="00681B2E"/>
    <w:rsid w:val="00684888"/>
    <w:rsid w:val="0068520D"/>
    <w:rsid w:val="00694477"/>
    <w:rsid w:val="006954AE"/>
    <w:rsid w:val="006A0A54"/>
    <w:rsid w:val="006A11BF"/>
    <w:rsid w:val="006A15B9"/>
    <w:rsid w:val="006A35CB"/>
    <w:rsid w:val="006A67B2"/>
    <w:rsid w:val="006B6AE8"/>
    <w:rsid w:val="006C0F6B"/>
    <w:rsid w:val="006C128D"/>
    <w:rsid w:val="006C307B"/>
    <w:rsid w:val="006C3C8D"/>
    <w:rsid w:val="006C480E"/>
    <w:rsid w:val="006C5573"/>
    <w:rsid w:val="006C5EF6"/>
    <w:rsid w:val="006C6979"/>
    <w:rsid w:val="006C70F4"/>
    <w:rsid w:val="006D4DA7"/>
    <w:rsid w:val="006D6F01"/>
    <w:rsid w:val="006D6F13"/>
    <w:rsid w:val="006E2CE4"/>
    <w:rsid w:val="006E4957"/>
    <w:rsid w:val="006F04C8"/>
    <w:rsid w:val="006F6685"/>
    <w:rsid w:val="00702331"/>
    <w:rsid w:val="00705295"/>
    <w:rsid w:val="007100B9"/>
    <w:rsid w:val="00713941"/>
    <w:rsid w:val="00715BF2"/>
    <w:rsid w:val="007172F6"/>
    <w:rsid w:val="00717841"/>
    <w:rsid w:val="0071794C"/>
    <w:rsid w:val="007241EB"/>
    <w:rsid w:val="00732477"/>
    <w:rsid w:val="007342DB"/>
    <w:rsid w:val="00740A31"/>
    <w:rsid w:val="00741C99"/>
    <w:rsid w:val="00750CFA"/>
    <w:rsid w:val="00752528"/>
    <w:rsid w:val="0075486E"/>
    <w:rsid w:val="00757F53"/>
    <w:rsid w:val="007609C5"/>
    <w:rsid w:val="00761461"/>
    <w:rsid w:val="0076418E"/>
    <w:rsid w:val="00766E0E"/>
    <w:rsid w:val="0076786A"/>
    <w:rsid w:val="007704F5"/>
    <w:rsid w:val="00776C02"/>
    <w:rsid w:val="007805FB"/>
    <w:rsid w:val="00782721"/>
    <w:rsid w:val="00784EAD"/>
    <w:rsid w:val="00785D03"/>
    <w:rsid w:val="007955EA"/>
    <w:rsid w:val="007979F5"/>
    <w:rsid w:val="007A0CBB"/>
    <w:rsid w:val="007A3F42"/>
    <w:rsid w:val="007A5A14"/>
    <w:rsid w:val="007B2E92"/>
    <w:rsid w:val="007B707F"/>
    <w:rsid w:val="007C0223"/>
    <w:rsid w:val="007C45DE"/>
    <w:rsid w:val="007D1AA6"/>
    <w:rsid w:val="007D38B6"/>
    <w:rsid w:val="007D54C9"/>
    <w:rsid w:val="007D7213"/>
    <w:rsid w:val="007D75F0"/>
    <w:rsid w:val="007E1592"/>
    <w:rsid w:val="007E43FD"/>
    <w:rsid w:val="007F2734"/>
    <w:rsid w:val="008009F3"/>
    <w:rsid w:val="00804E0C"/>
    <w:rsid w:val="00806C0A"/>
    <w:rsid w:val="00814102"/>
    <w:rsid w:val="00816026"/>
    <w:rsid w:val="00820B99"/>
    <w:rsid w:val="00821268"/>
    <w:rsid w:val="00821708"/>
    <w:rsid w:val="00822654"/>
    <w:rsid w:val="0082533E"/>
    <w:rsid w:val="00825C8E"/>
    <w:rsid w:val="00831198"/>
    <w:rsid w:val="00840ABC"/>
    <w:rsid w:val="008422F3"/>
    <w:rsid w:val="00847809"/>
    <w:rsid w:val="008504BF"/>
    <w:rsid w:val="008552BA"/>
    <w:rsid w:val="008562DC"/>
    <w:rsid w:val="008656E4"/>
    <w:rsid w:val="00871592"/>
    <w:rsid w:val="0087575A"/>
    <w:rsid w:val="00881854"/>
    <w:rsid w:val="00896E0B"/>
    <w:rsid w:val="00897C8B"/>
    <w:rsid w:val="008A1D81"/>
    <w:rsid w:val="008A2B1D"/>
    <w:rsid w:val="008A2CF2"/>
    <w:rsid w:val="008A3F09"/>
    <w:rsid w:val="008A738B"/>
    <w:rsid w:val="008B0436"/>
    <w:rsid w:val="008B0634"/>
    <w:rsid w:val="008B120B"/>
    <w:rsid w:val="008B14CE"/>
    <w:rsid w:val="008C2B5A"/>
    <w:rsid w:val="008C5AE2"/>
    <w:rsid w:val="008C71B8"/>
    <w:rsid w:val="008D5B02"/>
    <w:rsid w:val="008D6352"/>
    <w:rsid w:val="008D7289"/>
    <w:rsid w:val="008E0075"/>
    <w:rsid w:val="008E03EF"/>
    <w:rsid w:val="008E4C91"/>
    <w:rsid w:val="008E61B4"/>
    <w:rsid w:val="008F5771"/>
    <w:rsid w:val="008F5A1B"/>
    <w:rsid w:val="008F7ABD"/>
    <w:rsid w:val="00902652"/>
    <w:rsid w:val="00907F1E"/>
    <w:rsid w:val="0091143B"/>
    <w:rsid w:val="00913D37"/>
    <w:rsid w:val="00914487"/>
    <w:rsid w:val="009144DE"/>
    <w:rsid w:val="00916D73"/>
    <w:rsid w:val="00920500"/>
    <w:rsid w:val="00930745"/>
    <w:rsid w:val="00931C3B"/>
    <w:rsid w:val="0093D8BC"/>
    <w:rsid w:val="00940988"/>
    <w:rsid w:val="00942767"/>
    <w:rsid w:val="00956363"/>
    <w:rsid w:val="00957143"/>
    <w:rsid w:val="00957EFD"/>
    <w:rsid w:val="0096133A"/>
    <w:rsid w:val="00962284"/>
    <w:rsid w:val="009667A0"/>
    <w:rsid w:val="00975437"/>
    <w:rsid w:val="00975CA8"/>
    <w:rsid w:val="00976F5F"/>
    <w:rsid w:val="009774D9"/>
    <w:rsid w:val="00977830"/>
    <w:rsid w:val="00982E6A"/>
    <w:rsid w:val="00983ED9"/>
    <w:rsid w:val="0099151F"/>
    <w:rsid w:val="00991895"/>
    <w:rsid w:val="009929AE"/>
    <w:rsid w:val="009946D0"/>
    <w:rsid w:val="009955A5"/>
    <w:rsid w:val="009A3595"/>
    <w:rsid w:val="009A6845"/>
    <w:rsid w:val="009A7632"/>
    <w:rsid w:val="009B32F9"/>
    <w:rsid w:val="009B4B5F"/>
    <w:rsid w:val="009B66CA"/>
    <w:rsid w:val="009B7209"/>
    <w:rsid w:val="009BBA5C"/>
    <w:rsid w:val="009C4352"/>
    <w:rsid w:val="009C50E0"/>
    <w:rsid w:val="009C642B"/>
    <w:rsid w:val="009C6708"/>
    <w:rsid w:val="009D03E4"/>
    <w:rsid w:val="009D0D03"/>
    <w:rsid w:val="009D126D"/>
    <w:rsid w:val="009D39C4"/>
    <w:rsid w:val="009D4697"/>
    <w:rsid w:val="00A02C4B"/>
    <w:rsid w:val="00A03C2E"/>
    <w:rsid w:val="00A04828"/>
    <w:rsid w:val="00A07EFF"/>
    <w:rsid w:val="00A12C33"/>
    <w:rsid w:val="00A23943"/>
    <w:rsid w:val="00A26479"/>
    <w:rsid w:val="00A26692"/>
    <w:rsid w:val="00A4172A"/>
    <w:rsid w:val="00A4319B"/>
    <w:rsid w:val="00A43E89"/>
    <w:rsid w:val="00A44154"/>
    <w:rsid w:val="00A54CA9"/>
    <w:rsid w:val="00A620B1"/>
    <w:rsid w:val="00A76E1B"/>
    <w:rsid w:val="00A85B3C"/>
    <w:rsid w:val="00A91EE6"/>
    <w:rsid w:val="00A959CF"/>
    <w:rsid w:val="00A960C1"/>
    <w:rsid w:val="00AA197B"/>
    <w:rsid w:val="00AA1CC5"/>
    <w:rsid w:val="00AA561A"/>
    <w:rsid w:val="00AA6A11"/>
    <w:rsid w:val="00AB2F78"/>
    <w:rsid w:val="00AB30E0"/>
    <w:rsid w:val="00AB37DA"/>
    <w:rsid w:val="00AB3D3B"/>
    <w:rsid w:val="00AB42CE"/>
    <w:rsid w:val="00AB49A7"/>
    <w:rsid w:val="00AB4C73"/>
    <w:rsid w:val="00AB588B"/>
    <w:rsid w:val="00AC009B"/>
    <w:rsid w:val="00AC6385"/>
    <w:rsid w:val="00AD2BB2"/>
    <w:rsid w:val="00AE39F0"/>
    <w:rsid w:val="00AF0CFE"/>
    <w:rsid w:val="00AF1495"/>
    <w:rsid w:val="00B0211B"/>
    <w:rsid w:val="00B03AAE"/>
    <w:rsid w:val="00B11366"/>
    <w:rsid w:val="00B12266"/>
    <w:rsid w:val="00B14BE8"/>
    <w:rsid w:val="00B20A72"/>
    <w:rsid w:val="00B21E0A"/>
    <w:rsid w:val="00B22513"/>
    <w:rsid w:val="00B22A06"/>
    <w:rsid w:val="00B235DF"/>
    <w:rsid w:val="00B263C9"/>
    <w:rsid w:val="00B27660"/>
    <w:rsid w:val="00B33C01"/>
    <w:rsid w:val="00B3650A"/>
    <w:rsid w:val="00B47465"/>
    <w:rsid w:val="00B51E5D"/>
    <w:rsid w:val="00B53252"/>
    <w:rsid w:val="00B5748F"/>
    <w:rsid w:val="00B627A7"/>
    <w:rsid w:val="00B66AF6"/>
    <w:rsid w:val="00B70147"/>
    <w:rsid w:val="00B8082A"/>
    <w:rsid w:val="00B81854"/>
    <w:rsid w:val="00B82EA1"/>
    <w:rsid w:val="00B83F35"/>
    <w:rsid w:val="00B86134"/>
    <w:rsid w:val="00B908DC"/>
    <w:rsid w:val="00B90EE1"/>
    <w:rsid w:val="00B91BB8"/>
    <w:rsid w:val="00BA1750"/>
    <w:rsid w:val="00BB2600"/>
    <w:rsid w:val="00BB6659"/>
    <w:rsid w:val="00BC1194"/>
    <w:rsid w:val="00BC1443"/>
    <w:rsid w:val="00BC267D"/>
    <w:rsid w:val="00BC3CAC"/>
    <w:rsid w:val="00BD0B89"/>
    <w:rsid w:val="00BD41DF"/>
    <w:rsid w:val="00BD7FFA"/>
    <w:rsid w:val="00BE3C9F"/>
    <w:rsid w:val="00BE42D8"/>
    <w:rsid w:val="00BE52B6"/>
    <w:rsid w:val="00BE792B"/>
    <w:rsid w:val="00BF0322"/>
    <w:rsid w:val="00BF2130"/>
    <w:rsid w:val="00BF3DDD"/>
    <w:rsid w:val="00BF4E5C"/>
    <w:rsid w:val="00BF6EB3"/>
    <w:rsid w:val="00C004BC"/>
    <w:rsid w:val="00C04531"/>
    <w:rsid w:val="00C04DB9"/>
    <w:rsid w:val="00C05548"/>
    <w:rsid w:val="00C11307"/>
    <w:rsid w:val="00C14D79"/>
    <w:rsid w:val="00C200D2"/>
    <w:rsid w:val="00C23846"/>
    <w:rsid w:val="00C23A88"/>
    <w:rsid w:val="00C24BF7"/>
    <w:rsid w:val="00C253E6"/>
    <w:rsid w:val="00C3169C"/>
    <w:rsid w:val="00C37F52"/>
    <w:rsid w:val="00C40598"/>
    <w:rsid w:val="00C40C0A"/>
    <w:rsid w:val="00C47D5C"/>
    <w:rsid w:val="00C55EF1"/>
    <w:rsid w:val="00C707F5"/>
    <w:rsid w:val="00C70F45"/>
    <w:rsid w:val="00C77F46"/>
    <w:rsid w:val="00C8181E"/>
    <w:rsid w:val="00C82271"/>
    <w:rsid w:val="00C85667"/>
    <w:rsid w:val="00C902EC"/>
    <w:rsid w:val="00C9253B"/>
    <w:rsid w:val="00C9514B"/>
    <w:rsid w:val="00C956EC"/>
    <w:rsid w:val="00C95AC6"/>
    <w:rsid w:val="00C9F8DF"/>
    <w:rsid w:val="00CA1792"/>
    <w:rsid w:val="00CA1F6F"/>
    <w:rsid w:val="00CA2B65"/>
    <w:rsid w:val="00CA3473"/>
    <w:rsid w:val="00CA53D9"/>
    <w:rsid w:val="00CB3936"/>
    <w:rsid w:val="00CB4623"/>
    <w:rsid w:val="00CB5199"/>
    <w:rsid w:val="00CD1BEE"/>
    <w:rsid w:val="00CD3EC4"/>
    <w:rsid w:val="00CD5FD1"/>
    <w:rsid w:val="00CD6087"/>
    <w:rsid w:val="00CD782D"/>
    <w:rsid w:val="00CE3960"/>
    <w:rsid w:val="00CE3FA1"/>
    <w:rsid w:val="00CE4168"/>
    <w:rsid w:val="00CE542B"/>
    <w:rsid w:val="00CE75B5"/>
    <w:rsid w:val="00CF1FB9"/>
    <w:rsid w:val="00CF2677"/>
    <w:rsid w:val="00CF34F2"/>
    <w:rsid w:val="00CF6A8F"/>
    <w:rsid w:val="00D060D3"/>
    <w:rsid w:val="00D06A1F"/>
    <w:rsid w:val="00D079D3"/>
    <w:rsid w:val="00D19A91"/>
    <w:rsid w:val="00D2291A"/>
    <w:rsid w:val="00D230BA"/>
    <w:rsid w:val="00D232E2"/>
    <w:rsid w:val="00D32912"/>
    <w:rsid w:val="00D3395D"/>
    <w:rsid w:val="00D35CA0"/>
    <w:rsid w:val="00D36D7E"/>
    <w:rsid w:val="00D376F0"/>
    <w:rsid w:val="00D411CB"/>
    <w:rsid w:val="00D45479"/>
    <w:rsid w:val="00D46C88"/>
    <w:rsid w:val="00D50461"/>
    <w:rsid w:val="00D56B6B"/>
    <w:rsid w:val="00D616FD"/>
    <w:rsid w:val="00D62A85"/>
    <w:rsid w:val="00D63C68"/>
    <w:rsid w:val="00D65245"/>
    <w:rsid w:val="00D67626"/>
    <w:rsid w:val="00D74DBF"/>
    <w:rsid w:val="00D8089E"/>
    <w:rsid w:val="00D81C6C"/>
    <w:rsid w:val="00D8201B"/>
    <w:rsid w:val="00D85A91"/>
    <w:rsid w:val="00D904D6"/>
    <w:rsid w:val="00D91B83"/>
    <w:rsid w:val="00D92AA6"/>
    <w:rsid w:val="00D9429B"/>
    <w:rsid w:val="00D9473C"/>
    <w:rsid w:val="00D958CC"/>
    <w:rsid w:val="00D96D3E"/>
    <w:rsid w:val="00D96E59"/>
    <w:rsid w:val="00DA1F79"/>
    <w:rsid w:val="00DA26FA"/>
    <w:rsid w:val="00DA2E1D"/>
    <w:rsid w:val="00DA2F42"/>
    <w:rsid w:val="00DB0260"/>
    <w:rsid w:val="00DB14CD"/>
    <w:rsid w:val="00DB1735"/>
    <w:rsid w:val="00DB4D73"/>
    <w:rsid w:val="00DB5486"/>
    <w:rsid w:val="00DB6AFE"/>
    <w:rsid w:val="00DB710D"/>
    <w:rsid w:val="00DC019D"/>
    <w:rsid w:val="00DC0719"/>
    <w:rsid w:val="00DC2E5F"/>
    <w:rsid w:val="00DC33C0"/>
    <w:rsid w:val="00DC4760"/>
    <w:rsid w:val="00DC4E63"/>
    <w:rsid w:val="00DC53CC"/>
    <w:rsid w:val="00DC5610"/>
    <w:rsid w:val="00DD0655"/>
    <w:rsid w:val="00DD3C82"/>
    <w:rsid w:val="00DD5CD1"/>
    <w:rsid w:val="00DE42BE"/>
    <w:rsid w:val="00DE763A"/>
    <w:rsid w:val="00DF508C"/>
    <w:rsid w:val="00DF5CD0"/>
    <w:rsid w:val="00E027B4"/>
    <w:rsid w:val="00E03C74"/>
    <w:rsid w:val="00E042BD"/>
    <w:rsid w:val="00E0516C"/>
    <w:rsid w:val="00E05FF3"/>
    <w:rsid w:val="00E14FF2"/>
    <w:rsid w:val="00E217A1"/>
    <w:rsid w:val="00E347C7"/>
    <w:rsid w:val="00E3DB79"/>
    <w:rsid w:val="00E42512"/>
    <w:rsid w:val="00E502F6"/>
    <w:rsid w:val="00E5436B"/>
    <w:rsid w:val="00E57057"/>
    <w:rsid w:val="00E57370"/>
    <w:rsid w:val="00E6168E"/>
    <w:rsid w:val="00E6214C"/>
    <w:rsid w:val="00E63D31"/>
    <w:rsid w:val="00E65740"/>
    <w:rsid w:val="00E71524"/>
    <w:rsid w:val="00E731DC"/>
    <w:rsid w:val="00E74A91"/>
    <w:rsid w:val="00E75203"/>
    <w:rsid w:val="00E75DC2"/>
    <w:rsid w:val="00E77D70"/>
    <w:rsid w:val="00E80021"/>
    <w:rsid w:val="00E806CB"/>
    <w:rsid w:val="00E8285C"/>
    <w:rsid w:val="00E90A7A"/>
    <w:rsid w:val="00E92D34"/>
    <w:rsid w:val="00E92D4D"/>
    <w:rsid w:val="00E93160"/>
    <w:rsid w:val="00EA00E5"/>
    <w:rsid w:val="00EA132C"/>
    <w:rsid w:val="00EA2CE3"/>
    <w:rsid w:val="00EA62A5"/>
    <w:rsid w:val="00EA6ACF"/>
    <w:rsid w:val="00EC36C8"/>
    <w:rsid w:val="00EC748D"/>
    <w:rsid w:val="00ED024C"/>
    <w:rsid w:val="00ED41E3"/>
    <w:rsid w:val="00ED5777"/>
    <w:rsid w:val="00ED7303"/>
    <w:rsid w:val="00ED7B85"/>
    <w:rsid w:val="00ED7C4C"/>
    <w:rsid w:val="00EE2C18"/>
    <w:rsid w:val="00EE309B"/>
    <w:rsid w:val="00EE3826"/>
    <w:rsid w:val="00EF11B4"/>
    <w:rsid w:val="00EF6C31"/>
    <w:rsid w:val="00F006B0"/>
    <w:rsid w:val="00F0140C"/>
    <w:rsid w:val="00F01A46"/>
    <w:rsid w:val="00F1168C"/>
    <w:rsid w:val="00F14490"/>
    <w:rsid w:val="00F154DD"/>
    <w:rsid w:val="00F17A05"/>
    <w:rsid w:val="00F2388D"/>
    <w:rsid w:val="00F2443B"/>
    <w:rsid w:val="00F32901"/>
    <w:rsid w:val="00F348BC"/>
    <w:rsid w:val="00F349BB"/>
    <w:rsid w:val="00F34CB0"/>
    <w:rsid w:val="00F37135"/>
    <w:rsid w:val="00F42AE2"/>
    <w:rsid w:val="00F43B36"/>
    <w:rsid w:val="00F44D70"/>
    <w:rsid w:val="00F47224"/>
    <w:rsid w:val="00F4BDBB"/>
    <w:rsid w:val="00F5183D"/>
    <w:rsid w:val="00F536BB"/>
    <w:rsid w:val="00F54C82"/>
    <w:rsid w:val="00F56A3B"/>
    <w:rsid w:val="00F619B0"/>
    <w:rsid w:val="00F6785F"/>
    <w:rsid w:val="00F74F99"/>
    <w:rsid w:val="00F7516B"/>
    <w:rsid w:val="00F76726"/>
    <w:rsid w:val="00F80611"/>
    <w:rsid w:val="00F80A4B"/>
    <w:rsid w:val="00F8201C"/>
    <w:rsid w:val="00F8218C"/>
    <w:rsid w:val="00F86C46"/>
    <w:rsid w:val="00FA04E3"/>
    <w:rsid w:val="00FA568F"/>
    <w:rsid w:val="00FB7242"/>
    <w:rsid w:val="00FB7E99"/>
    <w:rsid w:val="00FD054A"/>
    <w:rsid w:val="00FE1B69"/>
    <w:rsid w:val="00FE62F3"/>
    <w:rsid w:val="00FF2F44"/>
    <w:rsid w:val="012594D0"/>
    <w:rsid w:val="013004B2"/>
    <w:rsid w:val="0138FD12"/>
    <w:rsid w:val="013F798E"/>
    <w:rsid w:val="014E3C27"/>
    <w:rsid w:val="016E8E17"/>
    <w:rsid w:val="0183C4BC"/>
    <w:rsid w:val="019FAFD0"/>
    <w:rsid w:val="01A2C594"/>
    <w:rsid w:val="01AB4502"/>
    <w:rsid w:val="01B5BF51"/>
    <w:rsid w:val="01D72381"/>
    <w:rsid w:val="01D7FBA6"/>
    <w:rsid w:val="01DC4FB5"/>
    <w:rsid w:val="01DC879A"/>
    <w:rsid w:val="01E80138"/>
    <w:rsid w:val="01F705E8"/>
    <w:rsid w:val="02137941"/>
    <w:rsid w:val="0216AF1B"/>
    <w:rsid w:val="0216B7F3"/>
    <w:rsid w:val="021AAC77"/>
    <w:rsid w:val="02237E5B"/>
    <w:rsid w:val="0243FDC6"/>
    <w:rsid w:val="025E5B1A"/>
    <w:rsid w:val="02692BE8"/>
    <w:rsid w:val="026CA434"/>
    <w:rsid w:val="0272C04A"/>
    <w:rsid w:val="0293A927"/>
    <w:rsid w:val="0294478B"/>
    <w:rsid w:val="029E09B4"/>
    <w:rsid w:val="02A364B7"/>
    <w:rsid w:val="02A927B4"/>
    <w:rsid w:val="02B08C07"/>
    <w:rsid w:val="02B9A7C8"/>
    <w:rsid w:val="02C0C341"/>
    <w:rsid w:val="02D28AD9"/>
    <w:rsid w:val="02D8A6B6"/>
    <w:rsid w:val="02DBE46F"/>
    <w:rsid w:val="02DE2B8F"/>
    <w:rsid w:val="02E1ABBC"/>
    <w:rsid w:val="02E694DB"/>
    <w:rsid w:val="02F933E2"/>
    <w:rsid w:val="02FC0086"/>
    <w:rsid w:val="030244C9"/>
    <w:rsid w:val="030BF93D"/>
    <w:rsid w:val="03237EE6"/>
    <w:rsid w:val="0325BE29"/>
    <w:rsid w:val="032E8389"/>
    <w:rsid w:val="033F4043"/>
    <w:rsid w:val="03448562"/>
    <w:rsid w:val="03483CDF"/>
    <w:rsid w:val="0350CAF2"/>
    <w:rsid w:val="038F1089"/>
    <w:rsid w:val="03AA1035"/>
    <w:rsid w:val="03AB9820"/>
    <w:rsid w:val="03BD680A"/>
    <w:rsid w:val="03C327D8"/>
    <w:rsid w:val="03D10842"/>
    <w:rsid w:val="03EC7970"/>
    <w:rsid w:val="041087D3"/>
    <w:rsid w:val="0417445D"/>
    <w:rsid w:val="04287B68"/>
    <w:rsid w:val="042BF643"/>
    <w:rsid w:val="0439B85D"/>
    <w:rsid w:val="045541BF"/>
    <w:rsid w:val="045D4152"/>
    <w:rsid w:val="0464BCDD"/>
    <w:rsid w:val="046A641D"/>
    <w:rsid w:val="04799350"/>
    <w:rsid w:val="04AA792C"/>
    <w:rsid w:val="04B68ABF"/>
    <w:rsid w:val="04B8CE13"/>
    <w:rsid w:val="04B95274"/>
    <w:rsid w:val="04BCD0E4"/>
    <w:rsid w:val="04DF34FB"/>
    <w:rsid w:val="04F116A6"/>
    <w:rsid w:val="04F83069"/>
    <w:rsid w:val="0507E92C"/>
    <w:rsid w:val="0508ED24"/>
    <w:rsid w:val="0509CC45"/>
    <w:rsid w:val="050A3558"/>
    <w:rsid w:val="050DFE59"/>
    <w:rsid w:val="052C47FD"/>
    <w:rsid w:val="0539CBB1"/>
    <w:rsid w:val="054018F0"/>
    <w:rsid w:val="055C1FD8"/>
    <w:rsid w:val="057C52C7"/>
    <w:rsid w:val="058CF089"/>
    <w:rsid w:val="05908687"/>
    <w:rsid w:val="059EC5E2"/>
    <w:rsid w:val="05B259A3"/>
    <w:rsid w:val="05D52AA3"/>
    <w:rsid w:val="05E3B6EB"/>
    <w:rsid w:val="06054513"/>
    <w:rsid w:val="06098744"/>
    <w:rsid w:val="061CB6D4"/>
    <w:rsid w:val="06256EDB"/>
    <w:rsid w:val="0629DF16"/>
    <w:rsid w:val="063189F5"/>
    <w:rsid w:val="06349244"/>
    <w:rsid w:val="063B42A1"/>
    <w:rsid w:val="063B493D"/>
    <w:rsid w:val="063E1842"/>
    <w:rsid w:val="064AE246"/>
    <w:rsid w:val="066BD035"/>
    <w:rsid w:val="066CCC17"/>
    <w:rsid w:val="0676FFE9"/>
    <w:rsid w:val="068A279B"/>
    <w:rsid w:val="06A3A8CC"/>
    <w:rsid w:val="06AB1B7E"/>
    <w:rsid w:val="06CB8A5C"/>
    <w:rsid w:val="06D8FECE"/>
    <w:rsid w:val="06DE5913"/>
    <w:rsid w:val="06F4514D"/>
    <w:rsid w:val="070160CC"/>
    <w:rsid w:val="0702F5E1"/>
    <w:rsid w:val="07043B62"/>
    <w:rsid w:val="0712D457"/>
    <w:rsid w:val="07145D78"/>
    <w:rsid w:val="072AEA20"/>
    <w:rsid w:val="073245E8"/>
    <w:rsid w:val="07444DF4"/>
    <w:rsid w:val="074CC573"/>
    <w:rsid w:val="076823A9"/>
    <w:rsid w:val="0784F51C"/>
    <w:rsid w:val="07864468"/>
    <w:rsid w:val="07BE5B68"/>
    <w:rsid w:val="07F70665"/>
    <w:rsid w:val="07FC701E"/>
    <w:rsid w:val="0811358F"/>
    <w:rsid w:val="08181C6D"/>
    <w:rsid w:val="08275668"/>
    <w:rsid w:val="082CC460"/>
    <w:rsid w:val="083D51FA"/>
    <w:rsid w:val="0847A6BF"/>
    <w:rsid w:val="0852E8E9"/>
    <w:rsid w:val="08682525"/>
    <w:rsid w:val="08720C1D"/>
    <w:rsid w:val="087E053E"/>
    <w:rsid w:val="08868778"/>
    <w:rsid w:val="088EA1ED"/>
    <w:rsid w:val="089955CF"/>
    <w:rsid w:val="08A19D6C"/>
    <w:rsid w:val="08BFE181"/>
    <w:rsid w:val="08C62961"/>
    <w:rsid w:val="08CB0A44"/>
    <w:rsid w:val="08D8DD53"/>
    <w:rsid w:val="08E84AF1"/>
    <w:rsid w:val="08EA9168"/>
    <w:rsid w:val="08F140FC"/>
    <w:rsid w:val="0910BA83"/>
    <w:rsid w:val="09168EF7"/>
    <w:rsid w:val="0938EFF5"/>
    <w:rsid w:val="0941E4D9"/>
    <w:rsid w:val="09458B8E"/>
    <w:rsid w:val="09491F4D"/>
    <w:rsid w:val="094F588C"/>
    <w:rsid w:val="0967BCD8"/>
    <w:rsid w:val="097CC82C"/>
    <w:rsid w:val="0980E8C0"/>
    <w:rsid w:val="0990AFDE"/>
    <w:rsid w:val="0995011C"/>
    <w:rsid w:val="09B56B17"/>
    <w:rsid w:val="09C617C7"/>
    <w:rsid w:val="09FB42A7"/>
    <w:rsid w:val="0A02845A"/>
    <w:rsid w:val="0A07C3FF"/>
    <w:rsid w:val="0A0ADD41"/>
    <w:rsid w:val="0A10680E"/>
    <w:rsid w:val="0A12E861"/>
    <w:rsid w:val="0A1A7135"/>
    <w:rsid w:val="0A297894"/>
    <w:rsid w:val="0A69BC30"/>
    <w:rsid w:val="0A734540"/>
    <w:rsid w:val="0A745377"/>
    <w:rsid w:val="0A7BB01D"/>
    <w:rsid w:val="0A954083"/>
    <w:rsid w:val="0A98B07E"/>
    <w:rsid w:val="0A9BB5C5"/>
    <w:rsid w:val="0ACA5FAB"/>
    <w:rsid w:val="0AD55517"/>
    <w:rsid w:val="0ADEE1D5"/>
    <w:rsid w:val="0AF34E02"/>
    <w:rsid w:val="0B020D68"/>
    <w:rsid w:val="0B0B7132"/>
    <w:rsid w:val="0B0E877C"/>
    <w:rsid w:val="0B177E50"/>
    <w:rsid w:val="0B20FA58"/>
    <w:rsid w:val="0B2738EF"/>
    <w:rsid w:val="0B2E8DA8"/>
    <w:rsid w:val="0B32D441"/>
    <w:rsid w:val="0B36AD82"/>
    <w:rsid w:val="0B3B4A77"/>
    <w:rsid w:val="0B63A95E"/>
    <w:rsid w:val="0B82A9C1"/>
    <w:rsid w:val="0B932C3D"/>
    <w:rsid w:val="0B94781C"/>
    <w:rsid w:val="0BA68E2B"/>
    <w:rsid w:val="0BB9F877"/>
    <w:rsid w:val="0BD0A063"/>
    <w:rsid w:val="0BEFF4EA"/>
    <w:rsid w:val="0BF0FA84"/>
    <w:rsid w:val="0C08824F"/>
    <w:rsid w:val="0C15EF1F"/>
    <w:rsid w:val="0C1BC54C"/>
    <w:rsid w:val="0C2EEA28"/>
    <w:rsid w:val="0C3AC682"/>
    <w:rsid w:val="0C4E4014"/>
    <w:rsid w:val="0C4F6F69"/>
    <w:rsid w:val="0C5DA0F9"/>
    <w:rsid w:val="0C627505"/>
    <w:rsid w:val="0C70A71A"/>
    <w:rsid w:val="0CB52CAC"/>
    <w:rsid w:val="0CDA935F"/>
    <w:rsid w:val="0CDC70FE"/>
    <w:rsid w:val="0CDFF695"/>
    <w:rsid w:val="0CFF0C6D"/>
    <w:rsid w:val="0D078782"/>
    <w:rsid w:val="0D079C42"/>
    <w:rsid w:val="0D29A921"/>
    <w:rsid w:val="0D34C5BE"/>
    <w:rsid w:val="0D41377C"/>
    <w:rsid w:val="0D416542"/>
    <w:rsid w:val="0D495F24"/>
    <w:rsid w:val="0D4B7512"/>
    <w:rsid w:val="0D56EDF7"/>
    <w:rsid w:val="0D5AC4EF"/>
    <w:rsid w:val="0D5B566A"/>
    <w:rsid w:val="0D5D635E"/>
    <w:rsid w:val="0D718F20"/>
    <w:rsid w:val="0D854725"/>
    <w:rsid w:val="0DBD1113"/>
    <w:rsid w:val="0DCA716E"/>
    <w:rsid w:val="0DF1D69D"/>
    <w:rsid w:val="0DF269C8"/>
    <w:rsid w:val="0DF3532D"/>
    <w:rsid w:val="0E04F3AA"/>
    <w:rsid w:val="0E15E89C"/>
    <w:rsid w:val="0E1A95FA"/>
    <w:rsid w:val="0E1B23EA"/>
    <w:rsid w:val="0E213404"/>
    <w:rsid w:val="0E2FA9C1"/>
    <w:rsid w:val="0E382F5E"/>
    <w:rsid w:val="0E4743FD"/>
    <w:rsid w:val="0E4994D7"/>
    <w:rsid w:val="0E4B6A03"/>
    <w:rsid w:val="0E4E31C4"/>
    <w:rsid w:val="0E60B7A5"/>
    <w:rsid w:val="0E72D6C7"/>
    <w:rsid w:val="0E78B3EF"/>
    <w:rsid w:val="0E7ECF14"/>
    <w:rsid w:val="0E83D5D9"/>
    <w:rsid w:val="0E8F1225"/>
    <w:rsid w:val="0EB726F8"/>
    <w:rsid w:val="0EC8DFB7"/>
    <w:rsid w:val="0EF177D4"/>
    <w:rsid w:val="0F1C2BC5"/>
    <w:rsid w:val="0F1C6BAE"/>
    <w:rsid w:val="0F20411C"/>
    <w:rsid w:val="0F20949C"/>
    <w:rsid w:val="0F263C1C"/>
    <w:rsid w:val="0F2652C3"/>
    <w:rsid w:val="0F27AA58"/>
    <w:rsid w:val="0F2CFD61"/>
    <w:rsid w:val="0F36CE80"/>
    <w:rsid w:val="0F374940"/>
    <w:rsid w:val="0F3DEC64"/>
    <w:rsid w:val="0F4D6170"/>
    <w:rsid w:val="0F51F95B"/>
    <w:rsid w:val="0F5C348B"/>
    <w:rsid w:val="0F876624"/>
    <w:rsid w:val="0F91D738"/>
    <w:rsid w:val="0F9822E3"/>
    <w:rsid w:val="0FA1067C"/>
    <w:rsid w:val="0FA7817E"/>
    <w:rsid w:val="0FACE799"/>
    <w:rsid w:val="0FB06C2D"/>
    <w:rsid w:val="0FB67F32"/>
    <w:rsid w:val="0FB957EB"/>
    <w:rsid w:val="0FBA9E5C"/>
    <w:rsid w:val="0FC0266E"/>
    <w:rsid w:val="0FCBEF3C"/>
    <w:rsid w:val="0FD5F5CB"/>
    <w:rsid w:val="0FE1B9EB"/>
    <w:rsid w:val="0FEA8988"/>
    <w:rsid w:val="0FFE6F3C"/>
    <w:rsid w:val="10106CC5"/>
    <w:rsid w:val="1010B8FF"/>
    <w:rsid w:val="10252A4A"/>
    <w:rsid w:val="10303214"/>
    <w:rsid w:val="1030E07D"/>
    <w:rsid w:val="103A610F"/>
    <w:rsid w:val="104554FA"/>
    <w:rsid w:val="10458FAB"/>
    <w:rsid w:val="1049AF62"/>
    <w:rsid w:val="104E1788"/>
    <w:rsid w:val="105C671B"/>
    <w:rsid w:val="105E7D93"/>
    <w:rsid w:val="106C8520"/>
    <w:rsid w:val="1086874F"/>
    <w:rsid w:val="1087FC24"/>
    <w:rsid w:val="108C37FD"/>
    <w:rsid w:val="10998637"/>
    <w:rsid w:val="10A44CD7"/>
    <w:rsid w:val="10B952AA"/>
    <w:rsid w:val="10C85930"/>
    <w:rsid w:val="10D80D4A"/>
    <w:rsid w:val="10FB717A"/>
    <w:rsid w:val="10FD4B02"/>
    <w:rsid w:val="11094456"/>
    <w:rsid w:val="1119DF0F"/>
    <w:rsid w:val="111A4D33"/>
    <w:rsid w:val="113119A6"/>
    <w:rsid w:val="1134A73E"/>
    <w:rsid w:val="113DC752"/>
    <w:rsid w:val="1143F14E"/>
    <w:rsid w:val="114A07BE"/>
    <w:rsid w:val="114A44E4"/>
    <w:rsid w:val="116293ED"/>
    <w:rsid w:val="118D9CB2"/>
    <w:rsid w:val="11CFF6EE"/>
    <w:rsid w:val="11D8D058"/>
    <w:rsid w:val="120B7EC2"/>
    <w:rsid w:val="120FE329"/>
    <w:rsid w:val="12210E7C"/>
    <w:rsid w:val="122B70DD"/>
    <w:rsid w:val="123444C3"/>
    <w:rsid w:val="1236D42D"/>
    <w:rsid w:val="124EC858"/>
    <w:rsid w:val="1264A5BC"/>
    <w:rsid w:val="12672896"/>
    <w:rsid w:val="1274F088"/>
    <w:rsid w:val="1278E044"/>
    <w:rsid w:val="127DDE6C"/>
    <w:rsid w:val="127F2E6A"/>
    <w:rsid w:val="129850A5"/>
    <w:rsid w:val="12AB5AC3"/>
    <w:rsid w:val="12B7CAF0"/>
    <w:rsid w:val="12CF886E"/>
    <w:rsid w:val="12E2C071"/>
    <w:rsid w:val="12E5F670"/>
    <w:rsid w:val="12F4E693"/>
    <w:rsid w:val="1309FF7B"/>
    <w:rsid w:val="13144620"/>
    <w:rsid w:val="13152913"/>
    <w:rsid w:val="1336D7EF"/>
    <w:rsid w:val="1341A6F8"/>
    <w:rsid w:val="1343BCCD"/>
    <w:rsid w:val="13504397"/>
    <w:rsid w:val="13506C33"/>
    <w:rsid w:val="135C3305"/>
    <w:rsid w:val="1388ED42"/>
    <w:rsid w:val="13946806"/>
    <w:rsid w:val="13979E3E"/>
    <w:rsid w:val="13A71341"/>
    <w:rsid w:val="13BDE015"/>
    <w:rsid w:val="13CE86E6"/>
    <w:rsid w:val="13F35CD9"/>
    <w:rsid w:val="13FF88AD"/>
    <w:rsid w:val="1404BE66"/>
    <w:rsid w:val="1412FBC6"/>
    <w:rsid w:val="142A3021"/>
    <w:rsid w:val="143DC558"/>
    <w:rsid w:val="14404B0F"/>
    <w:rsid w:val="1440D211"/>
    <w:rsid w:val="1443D184"/>
    <w:rsid w:val="14470D15"/>
    <w:rsid w:val="145B2384"/>
    <w:rsid w:val="145E32A8"/>
    <w:rsid w:val="1467B2FD"/>
    <w:rsid w:val="147AACB3"/>
    <w:rsid w:val="14A8595D"/>
    <w:rsid w:val="14AB06A2"/>
    <w:rsid w:val="14BECC83"/>
    <w:rsid w:val="14C67164"/>
    <w:rsid w:val="14D7C6F1"/>
    <w:rsid w:val="14D817EC"/>
    <w:rsid w:val="14E0B7C1"/>
    <w:rsid w:val="14F59CB2"/>
    <w:rsid w:val="14F7CD62"/>
    <w:rsid w:val="150D944A"/>
    <w:rsid w:val="15202C11"/>
    <w:rsid w:val="155037F9"/>
    <w:rsid w:val="15678B77"/>
    <w:rsid w:val="1577919D"/>
    <w:rsid w:val="15AC9AE0"/>
    <w:rsid w:val="15B3E6F5"/>
    <w:rsid w:val="15B61E25"/>
    <w:rsid w:val="15C0F327"/>
    <w:rsid w:val="15D8416A"/>
    <w:rsid w:val="15DBB1D0"/>
    <w:rsid w:val="15E732DF"/>
    <w:rsid w:val="160B399F"/>
    <w:rsid w:val="161C5342"/>
    <w:rsid w:val="165A9991"/>
    <w:rsid w:val="1670BD25"/>
    <w:rsid w:val="16744D1B"/>
    <w:rsid w:val="1678508F"/>
    <w:rsid w:val="1688F2AE"/>
    <w:rsid w:val="1690B968"/>
    <w:rsid w:val="169D158B"/>
    <w:rsid w:val="16B00AD8"/>
    <w:rsid w:val="16B3B582"/>
    <w:rsid w:val="16C2D6B1"/>
    <w:rsid w:val="16CF6EA5"/>
    <w:rsid w:val="16EC29DB"/>
    <w:rsid w:val="17013014"/>
    <w:rsid w:val="170E778C"/>
    <w:rsid w:val="1719DBE3"/>
    <w:rsid w:val="171BF930"/>
    <w:rsid w:val="17258F70"/>
    <w:rsid w:val="1729AE5E"/>
    <w:rsid w:val="1731C1AF"/>
    <w:rsid w:val="1735EF2B"/>
    <w:rsid w:val="1743B114"/>
    <w:rsid w:val="1763787A"/>
    <w:rsid w:val="1765364F"/>
    <w:rsid w:val="1768C735"/>
    <w:rsid w:val="176D0AD9"/>
    <w:rsid w:val="1786CDA3"/>
    <w:rsid w:val="1788D0E4"/>
    <w:rsid w:val="179492E2"/>
    <w:rsid w:val="179BA4D7"/>
    <w:rsid w:val="179BEC7B"/>
    <w:rsid w:val="17AD84C8"/>
    <w:rsid w:val="17C27F28"/>
    <w:rsid w:val="17C54B08"/>
    <w:rsid w:val="17C8852B"/>
    <w:rsid w:val="17CFB82F"/>
    <w:rsid w:val="17DAB56A"/>
    <w:rsid w:val="17E1B947"/>
    <w:rsid w:val="17EBDE8B"/>
    <w:rsid w:val="17F26C2B"/>
    <w:rsid w:val="17FC1884"/>
    <w:rsid w:val="181F9743"/>
    <w:rsid w:val="1845E18C"/>
    <w:rsid w:val="186851E6"/>
    <w:rsid w:val="1869B6CA"/>
    <w:rsid w:val="1881050A"/>
    <w:rsid w:val="188E4079"/>
    <w:rsid w:val="18905E1B"/>
    <w:rsid w:val="18997E3F"/>
    <w:rsid w:val="189D273F"/>
    <w:rsid w:val="18A0089E"/>
    <w:rsid w:val="18CDDEEB"/>
    <w:rsid w:val="18D6821C"/>
    <w:rsid w:val="18E0554B"/>
    <w:rsid w:val="18F34B70"/>
    <w:rsid w:val="18FAAD1A"/>
    <w:rsid w:val="190E4893"/>
    <w:rsid w:val="191178ED"/>
    <w:rsid w:val="192F85EE"/>
    <w:rsid w:val="19513720"/>
    <w:rsid w:val="195DE3F1"/>
    <w:rsid w:val="197CFBC8"/>
    <w:rsid w:val="197D5CA5"/>
    <w:rsid w:val="198B0CF0"/>
    <w:rsid w:val="198F8D25"/>
    <w:rsid w:val="1997E8D9"/>
    <w:rsid w:val="199927F7"/>
    <w:rsid w:val="19A226C5"/>
    <w:rsid w:val="19A34E39"/>
    <w:rsid w:val="19CAACF5"/>
    <w:rsid w:val="19CD3C40"/>
    <w:rsid w:val="19D0AB4E"/>
    <w:rsid w:val="19DBD610"/>
    <w:rsid w:val="19DF1742"/>
    <w:rsid w:val="19E8BE20"/>
    <w:rsid w:val="19EB2EB4"/>
    <w:rsid w:val="1A037441"/>
    <w:rsid w:val="1A0C8570"/>
    <w:rsid w:val="1A18AF9E"/>
    <w:rsid w:val="1A22E21C"/>
    <w:rsid w:val="1A2408EF"/>
    <w:rsid w:val="1A294739"/>
    <w:rsid w:val="1A36CDFF"/>
    <w:rsid w:val="1A3710F9"/>
    <w:rsid w:val="1A48B57C"/>
    <w:rsid w:val="1A51A0C0"/>
    <w:rsid w:val="1A674AA4"/>
    <w:rsid w:val="1A6EB344"/>
    <w:rsid w:val="1A719953"/>
    <w:rsid w:val="1A7AA348"/>
    <w:rsid w:val="1A9C2963"/>
    <w:rsid w:val="1A9F9371"/>
    <w:rsid w:val="1AA0D681"/>
    <w:rsid w:val="1AB025B0"/>
    <w:rsid w:val="1AE48E89"/>
    <w:rsid w:val="1AECB495"/>
    <w:rsid w:val="1AF326CC"/>
    <w:rsid w:val="1AF40CB0"/>
    <w:rsid w:val="1B030270"/>
    <w:rsid w:val="1B272DD4"/>
    <w:rsid w:val="1B3DFC60"/>
    <w:rsid w:val="1B45030C"/>
    <w:rsid w:val="1B45EEF4"/>
    <w:rsid w:val="1B525908"/>
    <w:rsid w:val="1B57109B"/>
    <w:rsid w:val="1B601304"/>
    <w:rsid w:val="1B7EFBAE"/>
    <w:rsid w:val="1B800442"/>
    <w:rsid w:val="1B8100BE"/>
    <w:rsid w:val="1B97DDD0"/>
    <w:rsid w:val="1B9EA44A"/>
    <w:rsid w:val="1BA2AC7A"/>
    <w:rsid w:val="1BB77AF8"/>
    <w:rsid w:val="1BC5E669"/>
    <w:rsid w:val="1BCBF01C"/>
    <w:rsid w:val="1BE34F9A"/>
    <w:rsid w:val="1BF1AB33"/>
    <w:rsid w:val="1BFC5063"/>
    <w:rsid w:val="1C111DAC"/>
    <w:rsid w:val="1C2571B4"/>
    <w:rsid w:val="1C2F21EF"/>
    <w:rsid w:val="1C4495E2"/>
    <w:rsid w:val="1C44A736"/>
    <w:rsid w:val="1C49C166"/>
    <w:rsid w:val="1C4E5001"/>
    <w:rsid w:val="1C557E54"/>
    <w:rsid w:val="1C5966E1"/>
    <w:rsid w:val="1C820AB4"/>
    <w:rsid w:val="1C8614F4"/>
    <w:rsid w:val="1C98D676"/>
    <w:rsid w:val="1CA5F1E4"/>
    <w:rsid w:val="1CB751E4"/>
    <w:rsid w:val="1CC355B7"/>
    <w:rsid w:val="1CFF6D4E"/>
    <w:rsid w:val="1D09B8FD"/>
    <w:rsid w:val="1D0D2754"/>
    <w:rsid w:val="1D0EC346"/>
    <w:rsid w:val="1D2F08DE"/>
    <w:rsid w:val="1D2FDA62"/>
    <w:rsid w:val="1D305AD1"/>
    <w:rsid w:val="1D491E91"/>
    <w:rsid w:val="1D5041FA"/>
    <w:rsid w:val="1D5359FB"/>
    <w:rsid w:val="1D555028"/>
    <w:rsid w:val="1D766F83"/>
    <w:rsid w:val="1D7875CC"/>
    <w:rsid w:val="1D7901C1"/>
    <w:rsid w:val="1D794E2E"/>
    <w:rsid w:val="1D8A2BE1"/>
    <w:rsid w:val="1D99D10F"/>
    <w:rsid w:val="1DA08498"/>
    <w:rsid w:val="1DBF4389"/>
    <w:rsid w:val="1DCB1AD5"/>
    <w:rsid w:val="1DE5FE22"/>
    <w:rsid w:val="1DFD3694"/>
    <w:rsid w:val="1DFDC639"/>
    <w:rsid w:val="1DFDEF5F"/>
    <w:rsid w:val="1E2CFF3E"/>
    <w:rsid w:val="1E452FC7"/>
    <w:rsid w:val="1E514B58"/>
    <w:rsid w:val="1E75FF24"/>
    <w:rsid w:val="1E8440EB"/>
    <w:rsid w:val="1E9E6C7D"/>
    <w:rsid w:val="1EAE96CF"/>
    <w:rsid w:val="1EB2F4D6"/>
    <w:rsid w:val="1EB4148F"/>
    <w:rsid w:val="1EBC5069"/>
    <w:rsid w:val="1ECAF3D5"/>
    <w:rsid w:val="1EDBC23C"/>
    <w:rsid w:val="1EDE3064"/>
    <w:rsid w:val="1F0FD915"/>
    <w:rsid w:val="1F1A1228"/>
    <w:rsid w:val="1F307132"/>
    <w:rsid w:val="1F3CA4B6"/>
    <w:rsid w:val="1F578BEF"/>
    <w:rsid w:val="1F695987"/>
    <w:rsid w:val="1F863FFB"/>
    <w:rsid w:val="1F98B300"/>
    <w:rsid w:val="1F9AA1DB"/>
    <w:rsid w:val="1FA77328"/>
    <w:rsid w:val="1FAABC12"/>
    <w:rsid w:val="1FBF460A"/>
    <w:rsid w:val="1FE098A3"/>
    <w:rsid w:val="1FE31D25"/>
    <w:rsid w:val="1FE65E57"/>
    <w:rsid w:val="1FFA164A"/>
    <w:rsid w:val="2016CFD8"/>
    <w:rsid w:val="2017C563"/>
    <w:rsid w:val="202563C3"/>
    <w:rsid w:val="2025C56D"/>
    <w:rsid w:val="20311FB3"/>
    <w:rsid w:val="2039F732"/>
    <w:rsid w:val="203CB321"/>
    <w:rsid w:val="2043F350"/>
    <w:rsid w:val="2051918E"/>
    <w:rsid w:val="2058DE3C"/>
    <w:rsid w:val="2079B253"/>
    <w:rsid w:val="2080A394"/>
    <w:rsid w:val="20888FD7"/>
    <w:rsid w:val="209C9152"/>
    <w:rsid w:val="20A0DCBA"/>
    <w:rsid w:val="20ACC466"/>
    <w:rsid w:val="20B0C27B"/>
    <w:rsid w:val="20B79413"/>
    <w:rsid w:val="20C72AFD"/>
    <w:rsid w:val="20CBC408"/>
    <w:rsid w:val="20CC462C"/>
    <w:rsid w:val="20DD9103"/>
    <w:rsid w:val="20E93330"/>
    <w:rsid w:val="21086603"/>
    <w:rsid w:val="211F77BD"/>
    <w:rsid w:val="2120B796"/>
    <w:rsid w:val="212331D5"/>
    <w:rsid w:val="212C6421"/>
    <w:rsid w:val="2146F7E2"/>
    <w:rsid w:val="21528FC1"/>
    <w:rsid w:val="21666BD1"/>
    <w:rsid w:val="216A8AB4"/>
    <w:rsid w:val="216D2CBD"/>
    <w:rsid w:val="21761B42"/>
    <w:rsid w:val="21796F69"/>
    <w:rsid w:val="2179929E"/>
    <w:rsid w:val="217BD520"/>
    <w:rsid w:val="217CF5FD"/>
    <w:rsid w:val="217E2707"/>
    <w:rsid w:val="219C7587"/>
    <w:rsid w:val="21A1EFD6"/>
    <w:rsid w:val="21A79F6A"/>
    <w:rsid w:val="21AFD506"/>
    <w:rsid w:val="21B612FF"/>
    <w:rsid w:val="21BBACEC"/>
    <w:rsid w:val="21EB5FC6"/>
    <w:rsid w:val="220124F5"/>
    <w:rsid w:val="22274853"/>
    <w:rsid w:val="223A72FB"/>
    <w:rsid w:val="223EAE4B"/>
    <w:rsid w:val="2241D748"/>
    <w:rsid w:val="224AAA0C"/>
    <w:rsid w:val="224C4310"/>
    <w:rsid w:val="2276004B"/>
    <w:rsid w:val="2288D91E"/>
    <w:rsid w:val="22B14DA8"/>
    <w:rsid w:val="22B1D845"/>
    <w:rsid w:val="22B77656"/>
    <w:rsid w:val="22CE0E30"/>
    <w:rsid w:val="22DB6748"/>
    <w:rsid w:val="22EC20DF"/>
    <w:rsid w:val="23091D2D"/>
    <w:rsid w:val="2316AAA2"/>
    <w:rsid w:val="2322AB0A"/>
    <w:rsid w:val="2324FFF3"/>
    <w:rsid w:val="232B2AA0"/>
    <w:rsid w:val="2341527D"/>
    <w:rsid w:val="234C5D11"/>
    <w:rsid w:val="23567F39"/>
    <w:rsid w:val="235961CB"/>
    <w:rsid w:val="237DDC2C"/>
    <w:rsid w:val="2381BAE0"/>
    <w:rsid w:val="2384B733"/>
    <w:rsid w:val="2392851D"/>
    <w:rsid w:val="2394D512"/>
    <w:rsid w:val="23995F02"/>
    <w:rsid w:val="23B724DB"/>
    <w:rsid w:val="23C90BE7"/>
    <w:rsid w:val="23CD2A2E"/>
    <w:rsid w:val="23CE6DDD"/>
    <w:rsid w:val="23E82848"/>
    <w:rsid w:val="23F6C970"/>
    <w:rsid w:val="23FDB5EE"/>
    <w:rsid w:val="2445E46F"/>
    <w:rsid w:val="245248D5"/>
    <w:rsid w:val="24586DC2"/>
    <w:rsid w:val="2471321C"/>
    <w:rsid w:val="24730A29"/>
    <w:rsid w:val="2476A657"/>
    <w:rsid w:val="247F8AF1"/>
    <w:rsid w:val="24894339"/>
    <w:rsid w:val="2495F612"/>
    <w:rsid w:val="24ACB2B2"/>
    <w:rsid w:val="24B6555D"/>
    <w:rsid w:val="24B826D5"/>
    <w:rsid w:val="24BB4659"/>
    <w:rsid w:val="24CF1B31"/>
    <w:rsid w:val="24D073B0"/>
    <w:rsid w:val="24E0871A"/>
    <w:rsid w:val="24E54EF9"/>
    <w:rsid w:val="24E8B308"/>
    <w:rsid w:val="24FA778C"/>
    <w:rsid w:val="2529551A"/>
    <w:rsid w:val="25317BDF"/>
    <w:rsid w:val="2545A458"/>
    <w:rsid w:val="254821D0"/>
    <w:rsid w:val="254CA471"/>
    <w:rsid w:val="25530B1F"/>
    <w:rsid w:val="257C4E65"/>
    <w:rsid w:val="258FE5EB"/>
    <w:rsid w:val="25950A35"/>
    <w:rsid w:val="25BC3088"/>
    <w:rsid w:val="25BC3EC4"/>
    <w:rsid w:val="25BF310A"/>
    <w:rsid w:val="25D66BBF"/>
    <w:rsid w:val="25EA7A93"/>
    <w:rsid w:val="25ECD6D6"/>
    <w:rsid w:val="25FD5518"/>
    <w:rsid w:val="260343BB"/>
    <w:rsid w:val="260816B9"/>
    <w:rsid w:val="260AAD4D"/>
    <w:rsid w:val="261E7481"/>
    <w:rsid w:val="26364E4A"/>
    <w:rsid w:val="263CC3F2"/>
    <w:rsid w:val="2640342D"/>
    <w:rsid w:val="26510781"/>
    <w:rsid w:val="26795C8D"/>
    <w:rsid w:val="268E0197"/>
    <w:rsid w:val="269130C5"/>
    <w:rsid w:val="26A3DCF9"/>
    <w:rsid w:val="26A5AA02"/>
    <w:rsid w:val="26AFB53B"/>
    <w:rsid w:val="26B33AB3"/>
    <w:rsid w:val="26CBD883"/>
    <w:rsid w:val="26D4806A"/>
    <w:rsid w:val="26E7A237"/>
    <w:rsid w:val="27040AEC"/>
    <w:rsid w:val="270A368D"/>
    <w:rsid w:val="27626A7E"/>
    <w:rsid w:val="277C4AD8"/>
    <w:rsid w:val="278FE40A"/>
    <w:rsid w:val="27D13DAE"/>
    <w:rsid w:val="27E07311"/>
    <w:rsid w:val="27E95D17"/>
    <w:rsid w:val="27F3C7A3"/>
    <w:rsid w:val="280B2DF1"/>
    <w:rsid w:val="2826E022"/>
    <w:rsid w:val="282B7DC5"/>
    <w:rsid w:val="282EA4CD"/>
    <w:rsid w:val="2832D4F4"/>
    <w:rsid w:val="283BBA13"/>
    <w:rsid w:val="284B5129"/>
    <w:rsid w:val="2853FE66"/>
    <w:rsid w:val="285CCC11"/>
    <w:rsid w:val="28638741"/>
    <w:rsid w:val="28748849"/>
    <w:rsid w:val="288FF2D1"/>
    <w:rsid w:val="2891B71B"/>
    <w:rsid w:val="289E07D9"/>
    <w:rsid w:val="28A3CBD2"/>
    <w:rsid w:val="28AD599C"/>
    <w:rsid w:val="28C591EC"/>
    <w:rsid w:val="28F83CDA"/>
    <w:rsid w:val="28F9EBE8"/>
    <w:rsid w:val="28FEF148"/>
    <w:rsid w:val="290E56C6"/>
    <w:rsid w:val="29113251"/>
    <w:rsid w:val="2916A33B"/>
    <w:rsid w:val="2930DBE7"/>
    <w:rsid w:val="29340952"/>
    <w:rsid w:val="29360DFB"/>
    <w:rsid w:val="29379541"/>
    <w:rsid w:val="294743FA"/>
    <w:rsid w:val="2957AE15"/>
    <w:rsid w:val="2959E011"/>
    <w:rsid w:val="2963ABF7"/>
    <w:rsid w:val="2969CF3A"/>
    <w:rsid w:val="296A95B5"/>
    <w:rsid w:val="296AFD82"/>
    <w:rsid w:val="29713CAF"/>
    <w:rsid w:val="2975D1B3"/>
    <w:rsid w:val="2976957A"/>
    <w:rsid w:val="2978C241"/>
    <w:rsid w:val="29A6BE9C"/>
    <w:rsid w:val="29A80929"/>
    <w:rsid w:val="29D51EBE"/>
    <w:rsid w:val="2A0298A3"/>
    <w:rsid w:val="2A081B47"/>
    <w:rsid w:val="2A0A2181"/>
    <w:rsid w:val="2A112DE9"/>
    <w:rsid w:val="2A11EA6A"/>
    <w:rsid w:val="2A202E6D"/>
    <w:rsid w:val="2A263624"/>
    <w:rsid w:val="2A29CA23"/>
    <w:rsid w:val="2A3F5B76"/>
    <w:rsid w:val="2A54AB62"/>
    <w:rsid w:val="2A68701B"/>
    <w:rsid w:val="2A6AC6A3"/>
    <w:rsid w:val="2A6E3C7F"/>
    <w:rsid w:val="2A76CB1A"/>
    <w:rsid w:val="2A8A0D89"/>
    <w:rsid w:val="2A8A28AE"/>
    <w:rsid w:val="2A8EC2DC"/>
    <w:rsid w:val="2A9253FF"/>
    <w:rsid w:val="2AB29AE5"/>
    <w:rsid w:val="2ABC6B9C"/>
    <w:rsid w:val="2ABD2E9E"/>
    <w:rsid w:val="2AC8A758"/>
    <w:rsid w:val="2AC8B074"/>
    <w:rsid w:val="2ACB364D"/>
    <w:rsid w:val="2AD9E726"/>
    <w:rsid w:val="2AED7441"/>
    <w:rsid w:val="2AF3D56A"/>
    <w:rsid w:val="2AFBAB60"/>
    <w:rsid w:val="2B10CD62"/>
    <w:rsid w:val="2B3A7C50"/>
    <w:rsid w:val="2B422829"/>
    <w:rsid w:val="2B432123"/>
    <w:rsid w:val="2B44A69A"/>
    <w:rsid w:val="2B5B2686"/>
    <w:rsid w:val="2B6C3DA2"/>
    <w:rsid w:val="2B6FF139"/>
    <w:rsid w:val="2B7A6322"/>
    <w:rsid w:val="2BA58362"/>
    <w:rsid w:val="2BAB7BC6"/>
    <w:rsid w:val="2BD7B15C"/>
    <w:rsid w:val="2BDB85CE"/>
    <w:rsid w:val="2BDBB465"/>
    <w:rsid w:val="2BE4A844"/>
    <w:rsid w:val="2BE621CF"/>
    <w:rsid w:val="2BEF7E0F"/>
    <w:rsid w:val="2BF005D4"/>
    <w:rsid w:val="2C05F9CB"/>
    <w:rsid w:val="2C06A357"/>
    <w:rsid w:val="2C0F770B"/>
    <w:rsid w:val="2C1CE9B3"/>
    <w:rsid w:val="2C1CF358"/>
    <w:rsid w:val="2C220E74"/>
    <w:rsid w:val="2C22EE8D"/>
    <w:rsid w:val="2C244608"/>
    <w:rsid w:val="2C56F1AA"/>
    <w:rsid w:val="2C5BDDEC"/>
    <w:rsid w:val="2C748C06"/>
    <w:rsid w:val="2C93B5AA"/>
    <w:rsid w:val="2C98571E"/>
    <w:rsid w:val="2C9A2E91"/>
    <w:rsid w:val="2CAF132A"/>
    <w:rsid w:val="2CC9742D"/>
    <w:rsid w:val="2CCA91DE"/>
    <w:rsid w:val="2CD68F1E"/>
    <w:rsid w:val="2CE21471"/>
    <w:rsid w:val="2CE96572"/>
    <w:rsid w:val="2CF08EDD"/>
    <w:rsid w:val="2CF3550B"/>
    <w:rsid w:val="2D087707"/>
    <w:rsid w:val="2D0AD530"/>
    <w:rsid w:val="2D0D8B2A"/>
    <w:rsid w:val="2D127EAF"/>
    <w:rsid w:val="2D13F499"/>
    <w:rsid w:val="2D1C8B83"/>
    <w:rsid w:val="2D1D4ECB"/>
    <w:rsid w:val="2D420A75"/>
    <w:rsid w:val="2D4893A3"/>
    <w:rsid w:val="2D4CAB29"/>
    <w:rsid w:val="2D6023EC"/>
    <w:rsid w:val="2D717E7A"/>
    <w:rsid w:val="2D87B53B"/>
    <w:rsid w:val="2D8F9CFA"/>
    <w:rsid w:val="2DA000D9"/>
    <w:rsid w:val="2DB0E661"/>
    <w:rsid w:val="2DB1F0E6"/>
    <w:rsid w:val="2DBB838C"/>
    <w:rsid w:val="2DE4E516"/>
    <w:rsid w:val="2E0CA5C7"/>
    <w:rsid w:val="2E163B3A"/>
    <w:rsid w:val="2E42D2A2"/>
    <w:rsid w:val="2E72EE7A"/>
    <w:rsid w:val="2E9A7C0D"/>
    <w:rsid w:val="2EA1B92C"/>
    <w:rsid w:val="2EAD154D"/>
    <w:rsid w:val="2EADC3AB"/>
    <w:rsid w:val="2EAFD937"/>
    <w:rsid w:val="2ED80600"/>
    <w:rsid w:val="2EF0A72D"/>
    <w:rsid w:val="2EF682CE"/>
    <w:rsid w:val="2EFE2FA0"/>
    <w:rsid w:val="2F1E52C4"/>
    <w:rsid w:val="2F34312B"/>
    <w:rsid w:val="2F3B0F87"/>
    <w:rsid w:val="2F496C7B"/>
    <w:rsid w:val="2F5AC782"/>
    <w:rsid w:val="2F7CB597"/>
    <w:rsid w:val="2F82B767"/>
    <w:rsid w:val="2F8DF875"/>
    <w:rsid w:val="2FBA35E2"/>
    <w:rsid w:val="2FD06E2C"/>
    <w:rsid w:val="2FE493E3"/>
    <w:rsid w:val="2FEE389F"/>
    <w:rsid w:val="2FF8FFBF"/>
    <w:rsid w:val="300301DB"/>
    <w:rsid w:val="30045531"/>
    <w:rsid w:val="3007AA8E"/>
    <w:rsid w:val="3011B51F"/>
    <w:rsid w:val="3015AB16"/>
    <w:rsid w:val="3026F115"/>
    <w:rsid w:val="3039D14A"/>
    <w:rsid w:val="304E7EE2"/>
    <w:rsid w:val="307BCF47"/>
    <w:rsid w:val="307D7AB7"/>
    <w:rsid w:val="309A1611"/>
    <w:rsid w:val="30CA1BAD"/>
    <w:rsid w:val="30D2102C"/>
    <w:rsid w:val="30E24981"/>
    <w:rsid w:val="30EE1C6A"/>
    <w:rsid w:val="30F0664C"/>
    <w:rsid w:val="30F439E9"/>
    <w:rsid w:val="31022581"/>
    <w:rsid w:val="31044F8E"/>
    <w:rsid w:val="31068DC0"/>
    <w:rsid w:val="31100678"/>
    <w:rsid w:val="31123F1D"/>
    <w:rsid w:val="311502FD"/>
    <w:rsid w:val="311955FC"/>
    <w:rsid w:val="315603A9"/>
    <w:rsid w:val="31569BAF"/>
    <w:rsid w:val="3157BB46"/>
    <w:rsid w:val="316D8A43"/>
    <w:rsid w:val="3185186E"/>
    <w:rsid w:val="3197E226"/>
    <w:rsid w:val="31A44744"/>
    <w:rsid w:val="31A6881A"/>
    <w:rsid w:val="31D7EC07"/>
    <w:rsid w:val="31E03065"/>
    <w:rsid w:val="31FC00BA"/>
    <w:rsid w:val="31FCDEC6"/>
    <w:rsid w:val="32044ACC"/>
    <w:rsid w:val="322A06EF"/>
    <w:rsid w:val="3246C4DE"/>
    <w:rsid w:val="324EEFC3"/>
    <w:rsid w:val="328464FB"/>
    <w:rsid w:val="328A4855"/>
    <w:rsid w:val="329024F7"/>
    <w:rsid w:val="3295A135"/>
    <w:rsid w:val="32BE739D"/>
    <w:rsid w:val="32FBFC29"/>
    <w:rsid w:val="3300EA59"/>
    <w:rsid w:val="331024C5"/>
    <w:rsid w:val="3316A0BA"/>
    <w:rsid w:val="331F2C56"/>
    <w:rsid w:val="33250C2D"/>
    <w:rsid w:val="33308877"/>
    <w:rsid w:val="3334026F"/>
    <w:rsid w:val="3335FB92"/>
    <w:rsid w:val="33435313"/>
    <w:rsid w:val="3343962C"/>
    <w:rsid w:val="336D385E"/>
    <w:rsid w:val="33787DCC"/>
    <w:rsid w:val="33860226"/>
    <w:rsid w:val="33879A65"/>
    <w:rsid w:val="33890C84"/>
    <w:rsid w:val="3397CE1E"/>
    <w:rsid w:val="33A00969"/>
    <w:rsid w:val="33A73F97"/>
    <w:rsid w:val="33B11062"/>
    <w:rsid w:val="33D59BF1"/>
    <w:rsid w:val="33E6ACF9"/>
    <w:rsid w:val="34387FC0"/>
    <w:rsid w:val="3445EEC1"/>
    <w:rsid w:val="34475F54"/>
    <w:rsid w:val="3472BAD8"/>
    <w:rsid w:val="3473053A"/>
    <w:rsid w:val="3478620F"/>
    <w:rsid w:val="3489792D"/>
    <w:rsid w:val="34BF7CDD"/>
    <w:rsid w:val="34F192B8"/>
    <w:rsid w:val="34FBEED3"/>
    <w:rsid w:val="35055FD2"/>
    <w:rsid w:val="35069E21"/>
    <w:rsid w:val="35074047"/>
    <w:rsid w:val="3510305B"/>
    <w:rsid w:val="3510673E"/>
    <w:rsid w:val="352072FA"/>
    <w:rsid w:val="352D2102"/>
    <w:rsid w:val="353B12B9"/>
    <w:rsid w:val="353D86F3"/>
    <w:rsid w:val="35404A4C"/>
    <w:rsid w:val="354D0191"/>
    <w:rsid w:val="3551D33C"/>
    <w:rsid w:val="35532CCF"/>
    <w:rsid w:val="355651B5"/>
    <w:rsid w:val="355EF39C"/>
    <w:rsid w:val="3587C181"/>
    <w:rsid w:val="35B65947"/>
    <w:rsid w:val="35C63DF8"/>
    <w:rsid w:val="35D3060D"/>
    <w:rsid w:val="36089E20"/>
    <w:rsid w:val="3611CD4D"/>
    <w:rsid w:val="361591D6"/>
    <w:rsid w:val="3617718E"/>
    <w:rsid w:val="361F4FB3"/>
    <w:rsid w:val="362F1B6A"/>
    <w:rsid w:val="3630C1CF"/>
    <w:rsid w:val="36400888"/>
    <w:rsid w:val="36410C98"/>
    <w:rsid w:val="36603028"/>
    <w:rsid w:val="366C9AA5"/>
    <w:rsid w:val="3672D345"/>
    <w:rsid w:val="368B85F4"/>
    <w:rsid w:val="368E8A0B"/>
    <w:rsid w:val="3695900C"/>
    <w:rsid w:val="36AD02E9"/>
    <w:rsid w:val="36B94F93"/>
    <w:rsid w:val="36B999A3"/>
    <w:rsid w:val="36BA0366"/>
    <w:rsid w:val="36CECBAA"/>
    <w:rsid w:val="36DF8AFD"/>
    <w:rsid w:val="36EA6868"/>
    <w:rsid w:val="37027BED"/>
    <w:rsid w:val="3702EA75"/>
    <w:rsid w:val="37062221"/>
    <w:rsid w:val="3711101F"/>
    <w:rsid w:val="3713D71F"/>
    <w:rsid w:val="3714BA1B"/>
    <w:rsid w:val="37176A79"/>
    <w:rsid w:val="37200EDD"/>
    <w:rsid w:val="372F7447"/>
    <w:rsid w:val="374F62A4"/>
    <w:rsid w:val="37562E63"/>
    <w:rsid w:val="377A1AF7"/>
    <w:rsid w:val="377AB340"/>
    <w:rsid w:val="377D4848"/>
    <w:rsid w:val="3789FABD"/>
    <w:rsid w:val="378C6AD7"/>
    <w:rsid w:val="379B2AA3"/>
    <w:rsid w:val="37A5A47C"/>
    <w:rsid w:val="37B0CDA0"/>
    <w:rsid w:val="37B1D16C"/>
    <w:rsid w:val="37F531A2"/>
    <w:rsid w:val="380637D6"/>
    <w:rsid w:val="3808ED4A"/>
    <w:rsid w:val="3823C1EC"/>
    <w:rsid w:val="38322E79"/>
    <w:rsid w:val="38379C75"/>
    <w:rsid w:val="383A3B72"/>
    <w:rsid w:val="3847DE83"/>
    <w:rsid w:val="3866C782"/>
    <w:rsid w:val="389B0C62"/>
    <w:rsid w:val="38BD8BB1"/>
    <w:rsid w:val="38D634E1"/>
    <w:rsid w:val="38EA5B2E"/>
    <w:rsid w:val="38FA5CC8"/>
    <w:rsid w:val="390F1237"/>
    <w:rsid w:val="392395D0"/>
    <w:rsid w:val="3930E225"/>
    <w:rsid w:val="39547319"/>
    <w:rsid w:val="3961836D"/>
    <w:rsid w:val="39731179"/>
    <w:rsid w:val="39821D30"/>
    <w:rsid w:val="39BC9054"/>
    <w:rsid w:val="39CE7182"/>
    <w:rsid w:val="39D46938"/>
    <w:rsid w:val="39E0B00A"/>
    <w:rsid w:val="39E649C9"/>
    <w:rsid w:val="39E829A9"/>
    <w:rsid w:val="39FBA560"/>
    <w:rsid w:val="3A0FDA88"/>
    <w:rsid w:val="3A1580DC"/>
    <w:rsid w:val="3A22FC28"/>
    <w:rsid w:val="3A253E1E"/>
    <w:rsid w:val="3A2B852C"/>
    <w:rsid w:val="3A35D270"/>
    <w:rsid w:val="3A377846"/>
    <w:rsid w:val="3A4EAC76"/>
    <w:rsid w:val="3A5D3D50"/>
    <w:rsid w:val="3A64728B"/>
    <w:rsid w:val="3A6E68C6"/>
    <w:rsid w:val="3A7D3650"/>
    <w:rsid w:val="3A854B9A"/>
    <w:rsid w:val="3AA016E7"/>
    <w:rsid w:val="3AA7731C"/>
    <w:rsid w:val="3AAEA989"/>
    <w:rsid w:val="3AB5779B"/>
    <w:rsid w:val="3AC61F4F"/>
    <w:rsid w:val="3AE71D26"/>
    <w:rsid w:val="3B0A3EF8"/>
    <w:rsid w:val="3B151CCE"/>
    <w:rsid w:val="3B1932B8"/>
    <w:rsid w:val="3B1FD1AE"/>
    <w:rsid w:val="3B324B9D"/>
    <w:rsid w:val="3B39C2BC"/>
    <w:rsid w:val="3B48ABAB"/>
    <w:rsid w:val="3B545453"/>
    <w:rsid w:val="3B56005A"/>
    <w:rsid w:val="3B5DD6D0"/>
    <w:rsid w:val="3B61AD41"/>
    <w:rsid w:val="3B7E9586"/>
    <w:rsid w:val="3BAC183C"/>
    <w:rsid w:val="3BB45C3E"/>
    <w:rsid w:val="3BBDEE5F"/>
    <w:rsid w:val="3BBE1CE8"/>
    <w:rsid w:val="3BC590CC"/>
    <w:rsid w:val="3BD73401"/>
    <w:rsid w:val="3BD7A2CC"/>
    <w:rsid w:val="3BE914EE"/>
    <w:rsid w:val="3BE9C62F"/>
    <w:rsid w:val="3BF32D16"/>
    <w:rsid w:val="3C19C7ED"/>
    <w:rsid w:val="3C1AA193"/>
    <w:rsid w:val="3C5AFF85"/>
    <w:rsid w:val="3C772FE2"/>
    <w:rsid w:val="3C989B47"/>
    <w:rsid w:val="3CAEADA4"/>
    <w:rsid w:val="3CBA6A40"/>
    <w:rsid w:val="3CBF2661"/>
    <w:rsid w:val="3CC4CAB4"/>
    <w:rsid w:val="3CD3BD66"/>
    <w:rsid w:val="3CD46BD5"/>
    <w:rsid w:val="3CD7B72D"/>
    <w:rsid w:val="3CE9632D"/>
    <w:rsid w:val="3CEC75AA"/>
    <w:rsid w:val="3CF98B05"/>
    <w:rsid w:val="3D024E6F"/>
    <w:rsid w:val="3D1285B7"/>
    <w:rsid w:val="3D1C34AF"/>
    <w:rsid w:val="3D1D4770"/>
    <w:rsid w:val="3D3E522F"/>
    <w:rsid w:val="3D4C341C"/>
    <w:rsid w:val="3D5E5F79"/>
    <w:rsid w:val="3D857417"/>
    <w:rsid w:val="3D9968D2"/>
    <w:rsid w:val="3DA01757"/>
    <w:rsid w:val="3DA26CD8"/>
    <w:rsid w:val="3DA35BBC"/>
    <w:rsid w:val="3DB66A50"/>
    <w:rsid w:val="3DB7E30D"/>
    <w:rsid w:val="3DBC1776"/>
    <w:rsid w:val="3DC2DA97"/>
    <w:rsid w:val="3DC4848D"/>
    <w:rsid w:val="3DD96219"/>
    <w:rsid w:val="3DEFCD69"/>
    <w:rsid w:val="3DF2AAC1"/>
    <w:rsid w:val="3E11B38A"/>
    <w:rsid w:val="3E1C2A26"/>
    <w:rsid w:val="3E2645F2"/>
    <w:rsid w:val="3E2C3462"/>
    <w:rsid w:val="3E2D8B6D"/>
    <w:rsid w:val="3E2E3322"/>
    <w:rsid w:val="3E3E7E74"/>
    <w:rsid w:val="3E4210CE"/>
    <w:rsid w:val="3E49A98D"/>
    <w:rsid w:val="3E4F0C07"/>
    <w:rsid w:val="3E559B58"/>
    <w:rsid w:val="3E59B118"/>
    <w:rsid w:val="3E6AF648"/>
    <w:rsid w:val="3E76D63B"/>
    <w:rsid w:val="3E77C56C"/>
    <w:rsid w:val="3E7B077F"/>
    <w:rsid w:val="3E8921A1"/>
    <w:rsid w:val="3E92DEEF"/>
    <w:rsid w:val="3E94C88F"/>
    <w:rsid w:val="3E97BFED"/>
    <w:rsid w:val="3EBF8129"/>
    <w:rsid w:val="3EC0E235"/>
    <w:rsid w:val="3ED2EFF4"/>
    <w:rsid w:val="3EDA74F9"/>
    <w:rsid w:val="3F05FDC4"/>
    <w:rsid w:val="3F0B4ACC"/>
    <w:rsid w:val="3F1FDA4B"/>
    <w:rsid w:val="3F23E6E6"/>
    <w:rsid w:val="3F351573"/>
    <w:rsid w:val="3F7BAFA9"/>
    <w:rsid w:val="3F7DA299"/>
    <w:rsid w:val="3F7F3969"/>
    <w:rsid w:val="3F7FEDB7"/>
    <w:rsid w:val="3F85F6FB"/>
    <w:rsid w:val="3F9DB1D0"/>
    <w:rsid w:val="3FA2CEA3"/>
    <w:rsid w:val="3FBFFB84"/>
    <w:rsid w:val="3FD29A21"/>
    <w:rsid w:val="3FEF43C9"/>
    <w:rsid w:val="3FF1942B"/>
    <w:rsid w:val="400D47B8"/>
    <w:rsid w:val="401ECFA5"/>
    <w:rsid w:val="4025CA61"/>
    <w:rsid w:val="40321751"/>
    <w:rsid w:val="403DDA5C"/>
    <w:rsid w:val="4071D0E9"/>
    <w:rsid w:val="40882923"/>
    <w:rsid w:val="40A61304"/>
    <w:rsid w:val="40CF9B9C"/>
    <w:rsid w:val="411509B8"/>
    <w:rsid w:val="411A27E8"/>
    <w:rsid w:val="413015CB"/>
    <w:rsid w:val="41451902"/>
    <w:rsid w:val="41515F04"/>
    <w:rsid w:val="415E1780"/>
    <w:rsid w:val="4165E05E"/>
    <w:rsid w:val="41708DFF"/>
    <w:rsid w:val="41874E99"/>
    <w:rsid w:val="419D5C84"/>
    <w:rsid w:val="41B457A7"/>
    <w:rsid w:val="41C735B4"/>
    <w:rsid w:val="41DF2962"/>
    <w:rsid w:val="41F04519"/>
    <w:rsid w:val="41F921E9"/>
    <w:rsid w:val="41F98676"/>
    <w:rsid w:val="421A3C53"/>
    <w:rsid w:val="4231BFFE"/>
    <w:rsid w:val="4231D0B3"/>
    <w:rsid w:val="4236736D"/>
    <w:rsid w:val="4236E456"/>
    <w:rsid w:val="424163B4"/>
    <w:rsid w:val="424AB07E"/>
    <w:rsid w:val="4266B606"/>
    <w:rsid w:val="42A0FFE5"/>
    <w:rsid w:val="42AECEB3"/>
    <w:rsid w:val="42B597C9"/>
    <w:rsid w:val="42C872F1"/>
    <w:rsid w:val="42CEAA47"/>
    <w:rsid w:val="42E2EB7C"/>
    <w:rsid w:val="42E7EC73"/>
    <w:rsid w:val="42F1A220"/>
    <w:rsid w:val="42FC3AA0"/>
    <w:rsid w:val="42FD7D7C"/>
    <w:rsid w:val="431BDAC1"/>
    <w:rsid w:val="433007B7"/>
    <w:rsid w:val="434101CF"/>
    <w:rsid w:val="434228B6"/>
    <w:rsid w:val="434550A4"/>
    <w:rsid w:val="43588CE5"/>
    <w:rsid w:val="4364785A"/>
    <w:rsid w:val="4372CF87"/>
    <w:rsid w:val="4375D66B"/>
    <w:rsid w:val="43ACC455"/>
    <w:rsid w:val="43B4C340"/>
    <w:rsid w:val="43B97AE9"/>
    <w:rsid w:val="43BE16F5"/>
    <w:rsid w:val="43FF0DCD"/>
    <w:rsid w:val="44071ACD"/>
    <w:rsid w:val="4415A7AB"/>
    <w:rsid w:val="44282DDE"/>
    <w:rsid w:val="44287E6B"/>
    <w:rsid w:val="44343510"/>
    <w:rsid w:val="4444240A"/>
    <w:rsid w:val="44505FEA"/>
    <w:rsid w:val="4475E796"/>
    <w:rsid w:val="447E81FE"/>
    <w:rsid w:val="447ED155"/>
    <w:rsid w:val="448248A0"/>
    <w:rsid w:val="44840753"/>
    <w:rsid w:val="44A19C77"/>
    <w:rsid w:val="44A65AE7"/>
    <w:rsid w:val="44AB7518"/>
    <w:rsid w:val="44B45A89"/>
    <w:rsid w:val="44CA2EBE"/>
    <w:rsid w:val="44DBB72F"/>
    <w:rsid w:val="44F74818"/>
    <w:rsid w:val="450493B0"/>
    <w:rsid w:val="450D2179"/>
    <w:rsid w:val="45328149"/>
    <w:rsid w:val="454E8E97"/>
    <w:rsid w:val="455B1658"/>
    <w:rsid w:val="457020C0"/>
    <w:rsid w:val="457CAD3D"/>
    <w:rsid w:val="458E9A8A"/>
    <w:rsid w:val="45A6E7F3"/>
    <w:rsid w:val="45C4F39F"/>
    <w:rsid w:val="45C76165"/>
    <w:rsid w:val="45CF0637"/>
    <w:rsid w:val="45D523FC"/>
    <w:rsid w:val="45D5A07B"/>
    <w:rsid w:val="45D88160"/>
    <w:rsid w:val="45D98EC7"/>
    <w:rsid w:val="45F642DD"/>
    <w:rsid w:val="45F9DD8E"/>
    <w:rsid w:val="45FBAFD1"/>
    <w:rsid w:val="45FC0E37"/>
    <w:rsid w:val="460BEF73"/>
    <w:rsid w:val="4611E581"/>
    <w:rsid w:val="464F6AA2"/>
    <w:rsid w:val="4654CFC5"/>
    <w:rsid w:val="465F2F94"/>
    <w:rsid w:val="466A04C5"/>
    <w:rsid w:val="468EFC8D"/>
    <w:rsid w:val="4697022A"/>
    <w:rsid w:val="469832F6"/>
    <w:rsid w:val="469934FD"/>
    <w:rsid w:val="469F1EDC"/>
    <w:rsid w:val="46B8486B"/>
    <w:rsid w:val="46BA3565"/>
    <w:rsid w:val="46C28AF7"/>
    <w:rsid w:val="46CAAAF3"/>
    <w:rsid w:val="46D85229"/>
    <w:rsid w:val="46E4FB99"/>
    <w:rsid w:val="46F78641"/>
    <w:rsid w:val="47004C0B"/>
    <w:rsid w:val="47098BB0"/>
    <w:rsid w:val="471287AE"/>
    <w:rsid w:val="47134F3F"/>
    <w:rsid w:val="473634DB"/>
    <w:rsid w:val="474F39E8"/>
    <w:rsid w:val="475603E1"/>
    <w:rsid w:val="4768CC26"/>
    <w:rsid w:val="476F8BA9"/>
    <w:rsid w:val="477393CC"/>
    <w:rsid w:val="47744B9D"/>
    <w:rsid w:val="478A4B05"/>
    <w:rsid w:val="4799EAE7"/>
    <w:rsid w:val="479DE4BF"/>
    <w:rsid w:val="47AAE468"/>
    <w:rsid w:val="47AD3A30"/>
    <w:rsid w:val="47B4C873"/>
    <w:rsid w:val="47B93122"/>
    <w:rsid w:val="47D0DE62"/>
    <w:rsid w:val="47DD7334"/>
    <w:rsid w:val="47E3E81B"/>
    <w:rsid w:val="47F44E6A"/>
    <w:rsid w:val="4800628B"/>
    <w:rsid w:val="480E831D"/>
    <w:rsid w:val="480E9F65"/>
    <w:rsid w:val="48298210"/>
    <w:rsid w:val="48348BE1"/>
    <w:rsid w:val="48397096"/>
    <w:rsid w:val="484AFE5A"/>
    <w:rsid w:val="485FEE35"/>
    <w:rsid w:val="48734ACB"/>
    <w:rsid w:val="4875F274"/>
    <w:rsid w:val="48849047"/>
    <w:rsid w:val="488500CE"/>
    <w:rsid w:val="48A4A6CA"/>
    <w:rsid w:val="48B606CC"/>
    <w:rsid w:val="48B67A89"/>
    <w:rsid w:val="48B9B904"/>
    <w:rsid w:val="48BA96A8"/>
    <w:rsid w:val="48D8C2C2"/>
    <w:rsid w:val="48E3A012"/>
    <w:rsid w:val="491DFE11"/>
    <w:rsid w:val="4930F2ED"/>
    <w:rsid w:val="493B8E9B"/>
    <w:rsid w:val="493E063F"/>
    <w:rsid w:val="4948CDAD"/>
    <w:rsid w:val="4963A8E6"/>
    <w:rsid w:val="4964589B"/>
    <w:rsid w:val="4971D8D3"/>
    <w:rsid w:val="49730151"/>
    <w:rsid w:val="498C9523"/>
    <w:rsid w:val="498F282F"/>
    <w:rsid w:val="49A0D327"/>
    <w:rsid w:val="49B1F458"/>
    <w:rsid w:val="49B4AECA"/>
    <w:rsid w:val="49E5428F"/>
    <w:rsid w:val="49E72F5A"/>
    <w:rsid w:val="49EB8040"/>
    <w:rsid w:val="49F42291"/>
    <w:rsid w:val="49F42914"/>
    <w:rsid w:val="49F9C8BD"/>
    <w:rsid w:val="4A02FEEA"/>
    <w:rsid w:val="4A165391"/>
    <w:rsid w:val="4A20E16F"/>
    <w:rsid w:val="4A493925"/>
    <w:rsid w:val="4A5F4C24"/>
    <w:rsid w:val="4A64A2B8"/>
    <w:rsid w:val="4A777415"/>
    <w:rsid w:val="4A7A8440"/>
    <w:rsid w:val="4A93FB0C"/>
    <w:rsid w:val="4A9EFB5A"/>
    <w:rsid w:val="4AA82EDB"/>
    <w:rsid w:val="4AADDDB0"/>
    <w:rsid w:val="4AB218DF"/>
    <w:rsid w:val="4AB85193"/>
    <w:rsid w:val="4AC217C1"/>
    <w:rsid w:val="4ACF1F1A"/>
    <w:rsid w:val="4AF157B8"/>
    <w:rsid w:val="4B004E2F"/>
    <w:rsid w:val="4B0C16E1"/>
    <w:rsid w:val="4B13C445"/>
    <w:rsid w:val="4B25B30E"/>
    <w:rsid w:val="4B2D9DF1"/>
    <w:rsid w:val="4B2ECA6B"/>
    <w:rsid w:val="4B31660D"/>
    <w:rsid w:val="4B336416"/>
    <w:rsid w:val="4B33A882"/>
    <w:rsid w:val="4B47976E"/>
    <w:rsid w:val="4B4ECB89"/>
    <w:rsid w:val="4B598042"/>
    <w:rsid w:val="4B5A0507"/>
    <w:rsid w:val="4B5B88F2"/>
    <w:rsid w:val="4B5BB372"/>
    <w:rsid w:val="4B65E638"/>
    <w:rsid w:val="4B72416D"/>
    <w:rsid w:val="4B816E80"/>
    <w:rsid w:val="4B8B930E"/>
    <w:rsid w:val="4B8C0A14"/>
    <w:rsid w:val="4B9F471E"/>
    <w:rsid w:val="4BA73BCB"/>
    <w:rsid w:val="4BCF7F28"/>
    <w:rsid w:val="4BD3372C"/>
    <w:rsid w:val="4BD5CFE6"/>
    <w:rsid w:val="4BD833FF"/>
    <w:rsid w:val="4BE63758"/>
    <w:rsid w:val="4BF38CB3"/>
    <w:rsid w:val="4BF5E243"/>
    <w:rsid w:val="4C1B9E9A"/>
    <w:rsid w:val="4C273048"/>
    <w:rsid w:val="4C2BD8CC"/>
    <w:rsid w:val="4C584677"/>
    <w:rsid w:val="4C64FA63"/>
    <w:rsid w:val="4C68532D"/>
    <w:rsid w:val="4C8A2176"/>
    <w:rsid w:val="4C8B0756"/>
    <w:rsid w:val="4C8BE017"/>
    <w:rsid w:val="4C96E037"/>
    <w:rsid w:val="4CA1A889"/>
    <w:rsid w:val="4CB36C42"/>
    <w:rsid w:val="4CC30300"/>
    <w:rsid w:val="4CD5B613"/>
    <w:rsid w:val="4CE11684"/>
    <w:rsid w:val="4CF2B448"/>
    <w:rsid w:val="4CF8C3A4"/>
    <w:rsid w:val="4D0B8B66"/>
    <w:rsid w:val="4D0D301B"/>
    <w:rsid w:val="4D21893C"/>
    <w:rsid w:val="4D409894"/>
    <w:rsid w:val="4D66D2F6"/>
    <w:rsid w:val="4D7A46F5"/>
    <w:rsid w:val="4D7E0E13"/>
    <w:rsid w:val="4D82C1E8"/>
    <w:rsid w:val="4D8451CF"/>
    <w:rsid w:val="4D878B78"/>
    <w:rsid w:val="4D91CBEF"/>
    <w:rsid w:val="4DA9C5FB"/>
    <w:rsid w:val="4DB80AD8"/>
    <w:rsid w:val="4DBC8BE4"/>
    <w:rsid w:val="4DBD162C"/>
    <w:rsid w:val="4DBE6634"/>
    <w:rsid w:val="4DBFA7A3"/>
    <w:rsid w:val="4DBFD9C1"/>
    <w:rsid w:val="4DC229FE"/>
    <w:rsid w:val="4DC8EE3A"/>
    <w:rsid w:val="4DEEED44"/>
    <w:rsid w:val="4DFC110C"/>
    <w:rsid w:val="4DFFC98F"/>
    <w:rsid w:val="4E048281"/>
    <w:rsid w:val="4E055085"/>
    <w:rsid w:val="4E08A176"/>
    <w:rsid w:val="4E0CFB3C"/>
    <w:rsid w:val="4E1620C5"/>
    <w:rsid w:val="4E1E5171"/>
    <w:rsid w:val="4E25F0BF"/>
    <w:rsid w:val="4E25F56B"/>
    <w:rsid w:val="4E3EBF9A"/>
    <w:rsid w:val="4E53EA52"/>
    <w:rsid w:val="4E6A9900"/>
    <w:rsid w:val="4E75A2E6"/>
    <w:rsid w:val="4E8AD2FB"/>
    <w:rsid w:val="4E8FB017"/>
    <w:rsid w:val="4E926497"/>
    <w:rsid w:val="4E980915"/>
    <w:rsid w:val="4EABDC50"/>
    <w:rsid w:val="4ECE7C8C"/>
    <w:rsid w:val="4ECECE3A"/>
    <w:rsid w:val="4ED04D59"/>
    <w:rsid w:val="4ED0A485"/>
    <w:rsid w:val="4ED593BE"/>
    <w:rsid w:val="4ED74EDF"/>
    <w:rsid w:val="4EF3BE94"/>
    <w:rsid w:val="4F0D7FBC"/>
    <w:rsid w:val="4F16ABF5"/>
    <w:rsid w:val="4F34A449"/>
    <w:rsid w:val="4F53CC07"/>
    <w:rsid w:val="4F5B66B6"/>
    <w:rsid w:val="4F638F43"/>
    <w:rsid w:val="4F6A9859"/>
    <w:rsid w:val="4F6DDFCB"/>
    <w:rsid w:val="4F6ED965"/>
    <w:rsid w:val="4F7D1E1D"/>
    <w:rsid w:val="4F80FD92"/>
    <w:rsid w:val="4F904E89"/>
    <w:rsid w:val="4F9F4170"/>
    <w:rsid w:val="4FA6298B"/>
    <w:rsid w:val="4FB0977D"/>
    <w:rsid w:val="4FCEFD7D"/>
    <w:rsid w:val="4FD471D2"/>
    <w:rsid w:val="4FD94994"/>
    <w:rsid w:val="4FF0FA90"/>
    <w:rsid w:val="4FFC936C"/>
    <w:rsid w:val="501CB8CB"/>
    <w:rsid w:val="5037F8A2"/>
    <w:rsid w:val="50589774"/>
    <w:rsid w:val="505C9E5A"/>
    <w:rsid w:val="5066F266"/>
    <w:rsid w:val="506916F1"/>
    <w:rsid w:val="506AEF2A"/>
    <w:rsid w:val="50728D19"/>
    <w:rsid w:val="508D0039"/>
    <w:rsid w:val="508FBED4"/>
    <w:rsid w:val="5096ABBB"/>
    <w:rsid w:val="50A66C51"/>
    <w:rsid w:val="50AADB6A"/>
    <w:rsid w:val="50B31F03"/>
    <w:rsid w:val="50B4B97F"/>
    <w:rsid w:val="50BA8E16"/>
    <w:rsid w:val="50BC33B4"/>
    <w:rsid w:val="50C0B3BA"/>
    <w:rsid w:val="50F5D075"/>
    <w:rsid w:val="50F7BEA7"/>
    <w:rsid w:val="50FCC0CC"/>
    <w:rsid w:val="5101EFE3"/>
    <w:rsid w:val="5121D9C9"/>
    <w:rsid w:val="513430A9"/>
    <w:rsid w:val="51430093"/>
    <w:rsid w:val="5148FDB0"/>
    <w:rsid w:val="514B43BD"/>
    <w:rsid w:val="5154E7D2"/>
    <w:rsid w:val="516378BE"/>
    <w:rsid w:val="51771545"/>
    <w:rsid w:val="518D5A14"/>
    <w:rsid w:val="51915D2A"/>
    <w:rsid w:val="519680E7"/>
    <w:rsid w:val="519B1C42"/>
    <w:rsid w:val="519BDE5F"/>
    <w:rsid w:val="51A63D2B"/>
    <w:rsid w:val="51A84D76"/>
    <w:rsid w:val="51A9B8E9"/>
    <w:rsid w:val="51C37D32"/>
    <w:rsid w:val="51CE5BB6"/>
    <w:rsid w:val="51D41D93"/>
    <w:rsid w:val="51D96D6B"/>
    <w:rsid w:val="51DA763D"/>
    <w:rsid w:val="51EAE5DF"/>
    <w:rsid w:val="52046A20"/>
    <w:rsid w:val="5212503D"/>
    <w:rsid w:val="521D8EEE"/>
    <w:rsid w:val="52298C5D"/>
    <w:rsid w:val="52370DA8"/>
    <w:rsid w:val="523EF199"/>
    <w:rsid w:val="5242DA79"/>
    <w:rsid w:val="52442119"/>
    <w:rsid w:val="5247C185"/>
    <w:rsid w:val="5252918A"/>
    <w:rsid w:val="525CF109"/>
    <w:rsid w:val="52737C81"/>
    <w:rsid w:val="52806642"/>
    <w:rsid w:val="5281A0DA"/>
    <w:rsid w:val="529D62E0"/>
    <w:rsid w:val="52B036B0"/>
    <w:rsid w:val="52BC0207"/>
    <w:rsid w:val="52BD8548"/>
    <w:rsid w:val="52BE7F19"/>
    <w:rsid w:val="52C49972"/>
    <w:rsid w:val="52CBE811"/>
    <w:rsid w:val="52D08FE3"/>
    <w:rsid w:val="52E1D16A"/>
    <w:rsid w:val="52E5216E"/>
    <w:rsid w:val="53081EB7"/>
    <w:rsid w:val="53094BD8"/>
    <w:rsid w:val="532339C0"/>
    <w:rsid w:val="5334FD97"/>
    <w:rsid w:val="534060A0"/>
    <w:rsid w:val="5346C81E"/>
    <w:rsid w:val="536828D3"/>
    <w:rsid w:val="536CC35A"/>
    <w:rsid w:val="537F4179"/>
    <w:rsid w:val="53874288"/>
    <w:rsid w:val="539E421D"/>
    <w:rsid w:val="539FA574"/>
    <w:rsid w:val="53BD54E8"/>
    <w:rsid w:val="53C2487E"/>
    <w:rsid w:val="53C4A48E"/>
    <w:rsid w:val="53CC8EA8"/>
    <w:rsid w:val="53D03EB2"/>
    <w:rsid w:val="53D5D7E6"/>
    <w:rsid w:val="53D95E8B"/>
    <w:rsid w:val="53DF6050"/>
    <w:rsid w:val="53E59FB7"/>
    <w:rsid w:val="53E8A5DF"/>
    <w:rsid w:val="53ECACE2"/>
    <w:rsid w:val="53EF6033"/>
    <w:rsid w:val="53F5A9C5"/>
    <w:rsid w:val="53F71703"/>
    <w:rsid w:val="53FB8294"/>
    <w:rsid w:val="5401F8EA"/>
    <w:rsid w:val="541446B2"/>
    <w:rsid w:val="54188F3D"/>
    <w:rsid w:val="5430683E"/>
    <w:rsid w:val="54345F88"/>
    <w:rsid w:val="54451FF5"/>
    <w:rsid w:val="54498349"/>
    <w:rsid w:val="544EDC82"/>
    <w:rsid w:val="54578BE8"/>
    <w:rsid w:val="546D5284"/>
    <w:rsid w:val="54918D19"/>
    <w:rsid w:val="5494DF6B"/>
    <w:rsid w:val="549CBD33"/>
    <w:rsid w:val="54BAD261"/>
    <w:rsid w:val="54C151D2"/>
    <w:rsid w:val="54CB555C"/>
    <w:rsid w:val="54CC12F1"/>
    <w:rsid w:val="54EF246C"/>
    <w:rsid w:val="54F11A67"/>
    <w:rsid w:val="55268451"/>
    <w:rsid w:val="5536DC9F"/>
    <w:rsid w:val="553C3445"/>
    <w:rsid w:val="5547CD56"/>
    <w:rsid w:val="554A3C34"/>
    <w:rsid w:val="554AB9C1"/>
    <w:rsid w:val="5553BBEC"/>
    <w:rsid w:val="5568AA4A"/>
    <w:rsid w:val="5577B916"/>
    <w:rsid w:val="558B68B2"/>
    <w:rsid w:val="559C737C"/>
    <w:rsid w:val="55A44514"/>
    <w:rsid w:val="55AE68E1"/>
    <w:rsid w:val="55BA1F87"/>
    <w:rsid w:val="55BA63EB"/>
    <w:rsid w:val="55DA1616"/>
    <w:rsid w:val="55EBBC02"/>
    <w:rsid w:val="55F12AF1"/>
    <w:rsid w:val="55F48334"/>
    <w:rsid w:val="5609284A"/>
    <w:rsid w:val="56151BC3"/>
    <w:rsid w:val="5615244F"/>
    <w:rsid w:val="56270C51"/>
    <w:rsid w:val="563E2846"/>
    <w:rsid w:val="564AFE27"/>
    <w:rsid w:val="56592F06"/>
    <w:rsid w:val="566E8274"/>
    <w:rsid w:val="566FC660"/>
    <w:rsid w:val="567B78D6"/>
    <w:rsid w:val="567CAE1B"/>
    <w:rsid w:val="567DEEE7"/>
    <w:rsid w:val="567F6FDB"/>
    <w:rsid w:val="56DAB702"/>
    <w:rsid w:val="56E4AE64"/>
    <w:rsid w:val="57013984"/>
    <w:rsid w:val="5708EC9D"/>
    <w:rsid w:val="570B80A8"/>
    <w:rsid w:val="570CC6F6"/>
    <w:rsid w:val="573D729E"/>
    <w:rsid w:val="57507660"/>
    <w:rsid w:val="575AC4EF"/>
    <w:rsid w:val="576D42BA"/>
    <w:rsid w:val="576F2EF3"/>
    <w:rsid w:val="57ADEEF1"/>
    <w:rsid w:val="57B9E713"/>
    <w:rsid w:val="57CAEA60"/>
    <w:rsid w:val="57EBFF4D"/>
    <w:rsid w:val="5801F1D9"/>
    <w:rsid w:val="58194FA3"/>
    <w:rsid w:val="582E47EE"/>
    <w:rsid w:val="583482C5"/>
    <w:rsid w:val="583F8C8A"/>
    <w:rsid w:val="5848BC6B"/>
    <w:rsid w:val="5849E431"/>
    <w:rsid w:val="58627E5F"/>
    <w:rsid w:val="5869AD12"/>
    <w:rsid w:val="586C87E1"/>
    <w:rsid w:val="586CAA44"/>
    <w:rsid w:val="587C28EF"/>
    <w:rsid w:val="58AAC0A1"/>
    <w:rsid w:val="58CAF39D"/>
    <w:rsid w:val="58D26A37"/>
    <w:rsid w:val="58D9BA45"/>
    <w:rsid w:val="58DE970F"/>
    <w:rsid w:val="58E775FE"/>
    <w:rsid w:val="58FC7E5F"/>
    <w:rsid w:val="5910DD0C"/>
    <w:rsid w:val="591DC4E6"/>
    <w:rsid w:val="5929A74A"/>
    <w:rsid w:val="5941B861"/>
    <w:rsid w:val="5945A782"/>
    <w:rsid w:val="594A98FF"/>
    <w:rsid w:val="59594DF0"/>
    <w:rsid w:val="5969E40A"/>
    <w:rsid w:val="5971EBF7"/>
    <w:rsid w:val="5973AB75"/>
    <w:rsid w:val="597BEE50"/>
    <w:rsid w:val="59933993"/>
    <w:rsid w:val="5993F43B"/>
    <w:rsid w:val="599F5EBB"/>
    <w:rsid w:val="59B137DF"/>
    <w:rsid w:val="59B38F7A"/>
    <w:rsid w:val="59BB62A8"/>
    <w:rsid w:val="59C56BDF"/>
    <w:rsid w:val="59C5C109"/>
    <w:rsid w:val="59C6BF49"/>
    <w:rsid w:val="59CA8945"/>
    <w:rsid w:val="59CF580C"/>
    <w:rsid w:val="59D3C1CF"/>
    <w:rsid w:val="59E228F4"/>
    <w:rsid w:val="59F5B27C"/>
    <w:rsid w:val="5A18CF75"/>
    <w:rsid w:val="5A234AC4"/>
    <w:rsid w:val="5A2A1E2E"/>
    <w:rsid w:val="5A2C1079"/>
    <w:rsid w:val="5A3FF1E8"/>
    <w:rsid w:val="5A583EEC"/>
    <w:rsid w:val="5A5B7050"/>
    <w:rsid w:val="5A64BD30"/>
    <w:rsid w:val="5A6ACCD9"/>
    <w:rsid w:val="5A76AFBD"/>
    <w:rsid w:val="5A9A92C7"/>
    <w:rsid w:val="5AC1F29B"/>
    <w:rsid w:val="5AC3BDDF"/>
    <w:rsid w:val="5AC73BA1"/>
    <w:rsid w:val="5ADB2AFC"/>
    <w:rsid w:val="5AEE3BF7"/>
    <w:rsid w:val="5B0D7D25"/>
    <w:rsid w:val="5B10DFB1"/>
    <w:rsid w:val="5B289FCF"/>
    <w:rsid w:val="5B2C8AFD"/>
    <w:rsid w:val="5B349BB0"/>
    <w:rsid w:val="5B34C260"/>
    <w:rsid w:val="5B63EB30"/>
    <w:rsid w:val="5B8540B6"/>
    <w:rsid w:val="5B8BA9D4"/>
    <w:rsid w:val="5BB18180"/>
    <w:rsid w:val="5BB51AB3"/>
    <w:rsid w:val="5BB85286"/>
    <w:rsid w:val="5BC8A978"/>
    <w:rsid w:val="5BCE0CB0"/>
    <w:rsid w:val="5BD6908C"/>
    <w:rsid w:val="5BF42769"/>
    <w:rsid w:val="5C017DE2"/>
    <w:rsid w:val="5C09776B"/>
    <w:rsid w:val="5C0B6622"/>
    <w:rsid w:val="5C0E9D76"/>
    <w:rsid w:val="5C11E81E"/>
    <w:rsid w:val="5C2C152C"/>
    <w:rsid w:val="5C3269B8"/>
    <w:rsid w:val="5C380FED"/>
    <w:rsid w:val="5C3C3D24"/>
    <w:rsid w:val="5C3D2C92"/>
    <w:rsid w:val="5C4A99C4"/>
    <w:rsid w:val="5C53B218"/>
    <w:rsid w:val="5C5E549F"/>
    <w:rsid w:val="5C676525"/>
    <w:rsid w:val="5C7FC99D"/>
    <w:rsid w:val="5C83CD34"/>
    <w:rsid w:val="5C929843"/>
    <w:rsid w:val="5C97324F"/>
    <w:rsid w:val="5C99C2E2"/>
    <w:rsid w:val="5CB165AC"/>
    <w:rsid w:val="5CB8EBB9"/>
    <w:rsid w:val="5CC0F0F1"/>
    <w:rsid w:val="5CC185D0"/>
    <w:rsid w:val="5CC2B421"/>
    <w:rsid w:val="5CC5B40A"/>
    <w:rsid w:val="5CC93740"/>
    <w:rsid w:val="5CCDBA9A"/>
    <w:rsid w:val="5CDBF5D9"/>
    <w:rsid w:val="5CF30793"/>
    <w:rsid w:val="5CF342C0"/>
    <w:rsid w:val="5CFF1A1B"/>
    <w:rsid w:val="5D03DD2C"/>
    <w:rsid w:val="5D05DFF1"/>
    <w:rsid w:val="5D11DEAA"/>
    <w:rsid w:val="5D2A6C11"/>
    <w:rsid w:val="5D33B3CD"/>
    <w:rsid w:val="5D625B93"/>
    <w:rsid w:val="5D7A41EB"/>
    <w:rsid w:val="5D9633D7"/>
    <w:rsid w:val="5DB1A49C"/>
    <w:rsid w:val="5DBF4CF1"/>
    <w:rsid w:val="5DCD5035"/>
    <w:rsid w:val="5DEE708E"/>
    <w:rsid w:val="5DFA343A"/>
    <w:rsid w:val="5E1EEEBD"/>
    <w:rsid w:val="5E211BA4"/>
    <w:rsid w:val="5E2950C9"/>
    <w:rsid w:val="5E2BF131"/>
    <w:rsid w:val="5E2C593F"/>
    <w:rsid w:val="5E44A4A4"/>
    <w:rsid w:val="5E5680BE"/>
    <w:rsid w:val="5E6CC934"/>
    <w:rsid w:val="5E7864A5"/>
    <w:rsid w:val="5E90E971"/>
    <w:rsid w:val="5E9EEB68"/>
    <w:rsid w:val="5EA07141"/>
    <w:rsid w:val="5EAD7F26"/>
    <w:rsid w:val="5EE2165A"/>
    <w:rsid w:val="5EFDEC91"/>
    <w:rsid w:val="5EFFA8BB"/>
    <w:rsid w:val="5F011373"/>
    <w:rsid w:val="5F0AE5D5"/>
    <w:rsid w:val="5F1235FC"/>
    <w:rsid w:val="5F160053"/>
    <w:rsid w:val="5F1B2334"/>
    <w:rsid w:val="5F20017E"/>
    <w:rsid w:val="5F213780"/>
    <w:rsid w:val="5F3A45AE"/>
    <w:rsid w:val="5F418877"/>
    <w:rsid w:val="5F4B098F"/>
    <w:rsid w:val="5F71DB56"/>
    <w:rsid w:val="5F7833BA"/>
    <w:rsid w:val="5F78E92C"/>
    <w:rsid w:val="5F824CE5"/>
    <w:rsid w:val="5F844C62"/>
    <w:rsid w:val="5F8C4F96"/>
    <w:rsid w:val="5F901F65"/>
    <w:rsid w:val="5F90F00F"/>
    <w:rsid w:val="5FB533A3"/>
    <w:rsid w:val="5FBDF40A"/>
    <w:rsid w:val="5FC1F795"/>
    <w:rsid w:val="5FD83DF5"/>
    <w:rsid w:val="5FEB193D"/>
    <w:rsid w:val="5FED42EF"/>
    <w:rsid w:val="5FEEE006"/>
    <w:rsid w:val="600E77D2"/>
    <w:rsid w:val="6014E023"/>
    <w:rsid w:val="601AE98A"/>
    <w:rsid w:val="6022F81B"/>
    <w:rsid w:val="603924B9"/>
    <w:rsid w:val="603A09D8"/>
    <w:rsid w:val="6064BDAD"/>
    <w:rsid w:val="6066E0C3"/>
    <w:rsid w:val="606E5922"/>
    <w:rsid w:val="6072CCFE"/>
    <w:rsid w:val="608E5A0B"/>
    <w:rsid w:val="60A60C7C"/>
    <w:rsid w:val="60ACAA99"/>
    <w:rsid w:val="60B8B16F"/>
    <w:rsid w:val="60CFCA61"/>
    <w:rsid w:val="60E01880"/>
    <w:rsid w:val="60E16233"/>
    <w:rsid w:val="60E5A049"/>
    <w:rsid w:val="60EB5080"/>
    <w:rsid w:val="60F7380E"/>
    <w:rsid w:val="60F894C2"/>
    <w:rsid w:val="6108A90B"/>
    <w:rsid w:val="61588B96"/>
    <w:rsid w:val="615A27A5"/>
    <w:rsid w:val="61952AAD"/>
    <w:rsid w:val="61952F3E"/>
    <w:rsid w:val="619638E4"/>
    <w:rsid w:val="61A8F968"/>
    <w:rsid w:val="61B5E6A7"/>
    <w:rsid w:val="61C9D8C6"/>
    <w:rsid w:val="61CA758D"/>
    <w:rsid w:val="62057474"/>
    <w:rsid w:val="620A62E3"/>
    <w:rsid w:val="621D8DE2"/>
    <w:rsid w:val="6220AB40"/>
    <w:rsid w:val="624F6A4F"/>
    <w:rsid w:val="62504C88"/>
    <w:rsid w:val="6250C52F"/>
    <w:rsid w:val="6271B246"/>
    <w:rsid w:val="627BBEE8"/>
    <w:rsid w:val="62958C95"/>
    <w:rsid w:val="62A367A6"/>
    <w:rsid w:val="62A83057"/>
    <w:rsid w:val="62CAE2C6"/>
    <w:rsid w:val="62DE52B9"/>
    <w:rsid w:val="62E89FB8"/>
    <w:rsid w:val="62FC41C5"/>
    <w:rsid w:val="62FF0788"/>
    <w:rsid w:val="6311A5B8"/>
    <w:rsid w:val="63144F2A"/>
    <w:rsid w:val="632353E1"/>
    <w:rsid w:val="634BED89"/>
    <w:rsid w:val="6359D9E5"/>
    <w:rsid w:val="6364A8F1"/>
    <w:rsid w:val="6366213B"/>
    <w:rsid w:val="637C5BFB"/>
    <w:rsid w:val="638644CC"/>
    <w:rsid w:val="638BE81C"/>
    <w:rsid w:val="63AEE335"/>
    <w:rsid w:val="63BB39E1"/>
    <w:rsid w:val="63BCA714"/>
    <w:rsid w:val="63C011CA"/>
    <w:rsid w:val="63DD0115"/>
    <w:rsid w:val="63E6AB0B"/>
    <w:rsid w:val="63ECD7C3"/>
    <w:rsid w:val="63F06B6C"/>
    <w:rsid w:val="641082B7"/>
    <w:rsid w:val="6413E266"/>
    <w:rsid w:val="641BCC2E"/>
    <w:rsid w:val="643E2949"/>
    <w:rsid w:val="64556791"/>
    <w:rsid w:val="645765E3"/>
    <w:rsid w:val="645D996A"/>
    <w:rsid w:val="64616257"/>
    <w:rsid w:val="64793093"/>
    <w:rsid w:val="6480B546"/>
    <w:rsid w:val="648A4B0F"/>
    <w:rsid w:val="648F71E5"/>
    <w:rsid w:val="64A1F738"/>
    <w:rsid w:val="64BBAE5E"/>
    <w:rsid w:val="64BCFB05"/>
    <w:rsid w:val="64E1340B"/>
    <w:rsid w:val="64E4048D"/>
    <w:rsid w:val="64ED657F"/>
    <w:rsid w:val="64FC30C4"/>
    <w:rsid w:val="6501C94C"/>
    <w:rsid w:val="65084121"/>
    <w:rsid w:val="65232585"/>
    <w:rsid w:val="653844F8"/>
    <w:rsid w:val="65517B33"/>
    <w:rsid w:val="65545FFF"/>
    <w:rsid w:val="65672E2D"/>
    <w:rsid w:val="65752648"/>
    <w:rsid w:val="6581788B"/>
    <w:rsid w:val="65BD2165"/>
    <w:rsid w:val="65C8944F"/>
    <w:rsid w:val="65E050B8"/>
    <w:rsid w:val="6616EC91"/>
    <w:rsid w:val="662AB687"/>
    <w:rsid w:val="66353835"/>
    <w:rsid w:val="6649EAAE"/>
    <w:rsid w:val="665D1AF1"/>
    <w:rsid w:val="66610F8D"/>
    <w:rsid w:val="666A26DD"/>
    <w:rsid w:val="66BC9A1F"/>
    <w:rsid w:val="66BE3A69"/>
    <w:rsid w:val="66CACD58"/>
    <w:rsid w:val="66CBD546"/>
    <w:rsid w:val="66D15F88"/>
    <w:rsid w:val="670F89B8"/>
    <w:rsid w:val="671A422A"/>
    <w:rsid w:val="671DB21B"/>
    <w:rsid w:val="672D511C"/>
    <w:rsid w:val="673BF87B"/>
    <w:rsid w:val="67426F94"/>
    <w:rsid w:val="6754D67F"/>
    <w:rsid w:val="6762C608"/>
    <w:rsid w:val="6763F547"/>
    <w:rsid w:val="6765AC28"/>
    <w:rsid w:val="6778D367"/>
    <w:rsid w:val="6779339D"/>
    <w:rsid w:val="677CCA6F"/>
    <w:rsid w:val="678A48C0"/>
    <w:rsid w:val="67934A5E"/>
    <w:rsid w:val="67AE7472"/>
    <w:rsid w:val="67C2F87B"/>
    <w:rsid w:val="67EDD20A"/>
    <w:rsid w:val="67F4F432"/>
    <w:rsid w:val="67FFEE53"/>
    <w:rsid w:val="68163AD8"/>
    <w:rsid w:val="684061BF"/>
    <w:rsid w:val="68495000"/>
    <w:rsid w:val="684EB5F7"/>
    <w:rsid w:val="684F867A"/>
    <w:rsid w:val="68564EF0"/>
    <w:rsid w:val="685A51A3"/>
    <w:rsid w:val="687231BB"/>
    <w:rsid w:val="6879965F"/>
    <w:rsid w:val="688872C5"/>
    <w:rsid w:val="689E8E97"/>
    <w:rsid w:val="68A42101"/>
    <w:rsid w:val="68CD57D5"/>
    <w:rsid w:val="68CE4507"/>
    <w:rsid w:val="68D37FAF"/>
    <w:rsid w:val="68DE6D8B"/>
    <w:rsid w:val="68E3D90A"/>
    <w:rsid w:val="6920B239"/>
    <w:rsid w:val="6921A91D"/>
    <w:rsid w:val="6930C902"/>
    <w:rsid w:val="69379C7E"/>
    <w:rsid w:val="69510578"/>
    <w:rsid w:val="6952BEEB"/>
    <w:rsid w:val="69653BA3"/>
    <w:rsid w:val="6974D4DE"/>
    <w:rsid w:val="6982023B"/>
    <w:rsid w:val="69AED319"/>
    <w:rsid w:val="69B3027D"/>
    <w:rsid w:val="69BF8915"/>
    <w:rsid w:val="69C295E4"/>
    <w:rsid w:val="69F0F9DF"/>
    <w:rsid w:val="6A03206C"/>
    <w:rsid w:val="6A0F5DCE"/>
    <w:rsid w:val="6A16A9B1"/>
    <w:rsid w:val="6A2B2338"/>
    <w:rsid w:val="6A3E3F90"/>
    <w:rsid w:val="6A46BFD4"/>
    <w:rsid w:val="6A4F8004"/>
    <w:rsid w:val="6A594C50"/>
    <w:rsid w:val="6A5F1B00"/>
    <w:rsid w:val="6A79429C"/>
    <w:rsid w:val="6A8AC5A8"/>
    <w:rsid w:val="6ABDF2FC"/>
    <w:rsid w:val="6AE1DB63"/>
    <w:rsid w:val="6AE833CB"/>
    <w:rsid w:val="6AED672D"/>
    <w:rsid w:val="6B3284F0"/>
    <w:rsid w:val="6B45C95F"/>
    <w:rsid w:val="6B5B01F5"/>
    <w:rsid w:val="6B6D12D0"/>
    <w:rsid w:val="6B771559"/>
    <w:rsid w:val="6B80FBC2"/>
    <w:rsid w:val="6B95AC76"/>
    <w:rsid w:val="6B988B2D"/>
    <w:rsid w:val="6BB4BF61"/>
    <w:rsid w:val="6BB90877"/>
    <w:rsid w:val="6BDA256A"/>
    <w:rsid w:val="6BEE4485"/>
    <w:rsid w:val="6BF1AF14"/>
    <w:rsid w:val="6BF3E2D5"/>
    <w:rsid w:val="6C0387BC"/>
    <w:rsid w:val="6C3D5CA5"/>
    <w:rsid w:val="6C556CF1"/>
    <w:rsid w:val="6C5695F3"/>
    <w:rsid w:val="6C6E50D1"/>
    <w:rsid w:val="6C6F9670"/>
    <w:rsid w:val="6C9A2DD3"/>
    <w:rsid w:val="6C9DAB2F"/>
    <w:rsid w:val="6CA9FBDC"/>
    <w:rsid w:val="6CAB11E6"/>
    <w:rsid w:val="6CAC6510"/>
    <w:rsid w:val="6CBFA096"/>
    <w:rsid w:val="6CC12AF2"/>
    <w:rsid w:val="6CC81E9F"/>
    <w:rsid w:val="6CDC7AAA"/>
    <w:rsid w:val="6CEB9FF8"/>
    <w:rsid w:val="6CF6ADDD"/>
    <w:rsid w:val="6D0BA5AE"/>
    <w:rsid w:val="6D2361E7"/>
    <w:rsid w:val="6D32B586"/>
    <w:rsid w:val="6D38E57C"/>
    <w:rsid w:val="6D3EFFE9"/>
    <w:rsid w:val="6D45044B"/>
    <w:rsid w:val="6D4625CC"/>
    <w:rsid w:val="6D47271E"/>
    <w:rsid w:val="6D49B499"/>
    <w:rsid w:val="6D4F86CB"/>
    <w:rsid w:val="6D53F046"/>
    <w:rsid w:val="6D622560"/>
    <w:rsid w:val="6D7EF8B7"/>
    <w:rsid w:val="6D807AD8"/>
    <w:rsid w:val="6D82BCB3"/>
    <w:rsid w:val="6DB9CC7F"/>
    <w:rsid w:val="6DBCF9FA"/>
    <w:rsid w:val="6DC5E39A"/>
    <w:rsid w:val="6DEC1379"/>
    <w:rsid w:val="6DEE45C6"/>
    <w:rsid w:val="6DF81E3E"/>
    <w:rsid w:val="6DFEC5F7"/>
    <w:rsid w:val="6E0183BA"/>
    <w:rsid w:val="6E09068D"/>
    <w:rsid w:val="6E1DD2D0"/>
    <w:rsid w:val="6E29FAC2"/>
    <w:rsid w:val="6E36A8D2"/>
    <w:rsid w:val="6E38CD78"/>
    <w:rsid w:val="6E3C0C2C"/>
    <w:rsid w:val="6E427C07"/>
    <w:rsid w:val="6E44DECB"/>
    <w:rsid w:val="6E48A5A2"/>
    <w:rsid w:val="6E56E62D"/>
    <w:rsid w:val="6E579236"/>
    <w:rsid w:val="6E5F880A"/>
    <w:rsid w:val="6E668E8F"/>
    <w:rsid w:val="6E8683F1"/>
    <w:rsid w:val="6E999A87"/>
    <w:rsid w:val="6EABA8C1"/>
    <w:rsid w:val="6EB883F0"/>
    <w:rsid w:val="6EBA21DF"/>
    <w:rsid w:val="6EBE2CB0"/>
    <w:rsid w:val="6EC829EC"/>
    <w:rsid w:val="6ED09C39"/>
    <w:rsid w:val="6EF48413"/>
    <w:rsid w:val="6EF77EDB"/>
    <w:rsid w:val="6F065C63"/>
    <w:rsid w:val="6F479679"/>
    <w:rsid w:val="6F4D42E1"/>
    <w:rsid w:val="6F4D7166"/>
    <w:rsid w:val="6F60131E"/>
    <w:rsid w:val="6F61A844"/>
    <w:rsid w:val="6F741C80"/>
    <w:rsid w:val="6F83C215"/>
    <w:rsid w:val="6F871626"/>
    <w:rsid w:val="6F90D1B1"/>
    <w:rsid w:val="6F9B236A"/>
    <w:rsid w:val="6FBA96FA"/>
    <w:rsid w:val="6FD39658"/>
    <w:rsid w:val="6FE008CF"/>
    <w:rsid w:val="6FF691FE"/>
    <w:rsid w:val="70054BB8"/>
    <w:rsid w:val="70122BC8"/>
    <w:rsid w:val="701BF895"/>
    <w:rsid w:val="703E71C5"/>
    <w:rsid w:val="70663D98"/>
    <w:rsid w:val="707F66B4"/>
    <w:rsid w:val="70824A12"/>
    <w:rsid w:val="708518B8"/>
    <w:rsid w:val="7091C9DD"/>
    <w:rsid w:val="70922569"/>
    <w:rsid w:val="7097DADF"/>
    <w:rsid w:val="70A3539B"/>
    <w:rsid w:val="70ACC2B0"/>
    <w:rsid w:val="70B7326B"/>
    <w:rsid w:val="70BDAF20"/>
    <w:rsid w:val="70EB41D0"/>
    <w:rsid w:val="70EC80B1"/>
    <w:rsid w:val="70F6451F"/>
    <w:rsid w:val="70F78E55"/>
    <w:rsid w:val="70FD90CD"/>
    <w:rsid w:val="710324B5"/>
    <w:rsid w:val="71291AC2"/>
    <w:rsid w:val="7130A65F"/>
    <w:rsid w:val="71318F5B"/>
    <w:rsid w:val="713F6D85"/>
    <w:rsid w:val="714D5CF7"/>
    <w:rsid w:val="716FBA4B"/>
    <w:rsid w:val="717F1C3F"/>
    <w:rsid w:val="7182FD2C"/>
    <w:rsid w:val="7183DB59"/>
    <w:rsid w:val="7188FE91"/>
    <w:rsid w:val="7190C76B"/>
    <w:rsid w:val="7191FDA0"/>
    <w:rsid w:val="7196A95B"/>
    <w:rsid w:val="71AB154A"/>
    <w:rsid w:val="71ACE2BD"/>
    <w:rsid w:val="71B05972"/>
    <w:rsid w:val="71B87AD0"/>
    <w:rsid w:val="71E20D60"/>
    <w:rsid w:val="71EAB0BE"/>
    <w:rsid w:val="71EE66CC"/>
    <w:rsid w:val="71F57DED"/>
    <w:rsid w:val="720122C3"/>
    <w:rsid w:val="7245EDBF"/>
    <w:rsid w:val="72609EF0"/>
    <w:rsid w:val="72754136"/>
    <w:rsid w:val="727DBDC3"/>
    <w:rsid w:val="72811294"/>
    <w:rsid w:val="72B1CF37"/>
    <w:rsid w:val="72C76FD3"/>
    <w:rsid w:val="72CD67D6"/>
    <w:rsid w:val="72D1611D"/>
    <w:rsid w:val="72D2C926"/>
    <w:rsid w:val="730D9AD4"/>
    <w:rsid w:val="730F9778"/>
    <w:rsid w:val="73268A84"/>
    <w:rsid w:val="733FE57A"/>
    <w:rsid w:val="7355D7E2"/>
    <w:rsid w:val="73756A02"/>
    <w:rsid w:val="7375F57F"/>
    <w:rsid w:val="738F04E4"/>
    <w:rsid w:val="739265C4"/>
    <w:rsid w:val="739741C5"/>
    <w:rsid w:val="739D53EC"/>
    <w:rsid w:val="73AA0B58"/>
    <w:rsid w:val="73C26E5C"/>
    <w:rsid w:val="73CD737E"/>
    <w:rsid w:val="73DA413E"/>
    <w:rsid w:val="73E00EE3"/>
    <w:rsid w:val="73F329CF"/>
    <w:rsid w:val="741D8FC8"/>
    <w:rsid w:val="742F27E1"/>
    <w:rsid w:val="74357AE9"/>
    <w:rsid w:val="7436EC77"/>
    <w:rsid w:val="743A5D2B"/>
    <w:rsid w:val="748BABCA"/>
    <w:rsid w:val="748D3E2C"/>
    <w:rsid w:val="74A8C66B"/>
    <w:rsid w:val="74AE0702"/>
    <w:rsid w:val="74AFAAD9"/>
    <w:rsid w:val="74B103F5"/>
    <w:rsid w:val="74B317F6"/>
    <w:rsid w:val="74B8440F"/>
    <w:rsid w:val="74BA6110"/>
    <w:rsid w:val="74C3A925"/>
    <w:rsid w:val="74CE938B"/>
    <w:rsid w:val="74DB685D"/>
    <w:rsid w:val="74E46C38"/>
    <w:rsid w:val="75022517"/>
    <w:rsid w:val="750258D8"/>
    <w:rsid w:val="750B4FF9"/>
    <w:rsid w:val="7511E64B"/>
    <w:rsid w:val="7516B6C3"/>
    <w:rsid w:val="754EF257"/>
    <w:rsid w:val="75592F33"/>
    <w:rsid w:val="75610A07"/>
    <w:rsid w:val="75778425"/>
    <w:rsid w:val="757E826E"/>
    <w:rsid w:val="75B26084"/>
    <w:rsid w:val="75B4BEA4"/>
    <w:rsid w:val="75BAAA0D"/>
    <w:rsid w:val="75DAD81B"/>
    <w:rsid w:val="75DFA4CD"/>
    <w:rsid w:val="75F4F033"/>
    <w:rsid w:val="75FC4063"/>
    <w:rsid w:val="761DD91B"/>
    <w:rsid w:val="763069C7"/>
    <w:rsid w:val="76778FE8"/>
    <w:rsid w:val="76798539"/>
    <w:rsid w:val="76830142"/>
    <w:rsid w:val="768736B6"/>
    <w:rsid w:val="768F57FF"/>
    <w:rsid w:val="7691573A"/>
    <w:rsid w:val="76B5B529"/>
    <w:rsid w:val="76DE883D"/>
    <w:rsid w:val="76E62E66"/>
    <w:rsid w:val="76E9A394"/>
    <w:rsid w:val="76F29F45"/>
    <w:rsid w:val="770789DF"/>
    <w:rsid w:val="7724E256"/>
    <w:rsid w:val="772D3B35"/>
    <w:rsid w:val="7739CE32"/>
    <w:rsid w:val="773B05DF"/>
    <w:rsid w:val="77486273"/>
    <w:rsid w:val="774D4301"/>
    <w:rsid w:val="7756C259"/>
    <w:rsid w:val="7757F31D"/>
    <w:rsid w:val="775A7BA9"/>
    <w:rsid w:val="7764E422"/>
    <w:rsid w:val="778B8FFD"/>
    <w:rsid w:val="77A6715A"/>
    <w:rsid w:val="77AB038A"/>
    <w:rsid w:val="77C05E22"/>
    <w:rsid w:val="77E2A5AF"/>
    <w:rsid w:val="77F45195"/>
    <w:rsid w:val="78000F08"/>
    <w:rsid w:val="780CD747"/>
    <w:rsid w:val="7814C815"/>
    <w:rsid w:val="7831E17A"/>
    <w:rsid w:val="78466CE8"/>
    <w:rsid w:val="784FA61E"/>
    <w:rsid w:val="78627218"/>
    <w:rsid w:val="786412E1"/>
    <w:rsid w:val="786603D5"/>
    <w:rsid w:val="787D52A2"/>
    <w:rsid w:val="788139E9"/>
    <w:rsid w:val="78A05611"/>
    <w:rsid w:val="78A22C91"/>
    <w:rsid w:val="78A2BB91"/>
    <w:rsid w:val="78A321E9"/>
    <w:rsid w:val="78ACA272"/>
    <w:rsid w:val="78DC76B3"/>
    <w:rsid w:val="78FB58BE"/>
    <w:rsid w:val="78FE544C"/>
    <w:rsid w:val="79143C4E"/>
    <w:rsid w:val="794AE56D"/>
    <w:rsid w:val="7951FEF3"/>
    <w:rsid w:val="7957F040"/>
    <w:rsid w:val="7958A560"/>
    <w:rsid w:val="796D0B78"/>
    <w:rsid w:val="79869CA2"/>
    <w:rsid w:val="799C5A2C"/>
    <w:rsid w:val="79A61592"/>
    <w:rsid w:val="79B746E5"/>
    <w:rsid w:val="79B846EF"/>
    <w:rsid w:val="79E03656"/>
    <w:rsid w:val="79E1DEF3"/>
    <w:rsid w:val="79E89495"/>
    <w:rsid w:val="79F9F3B2"/>
    <w:rsid w:val="79FE78F3"/>
    <w:rsid w:val="7A0F9D15"/>
    <w:rsid w:val="7A137C66"/>
    <w:rsid w:val="7A13A569"/>
    <w:rsid w:val="7A2E8EE3"/>
    <w:rsid w:val="7A4E53E9"/>
    <w:rsid w:val="7A508DA3"/>
    <w:rsid w:val="7A5EB506"/>
    <w:rsid w:val="7A63709D"/>
    <w:rsid w:val="7A893ADA"/>
    <w:rsid w:val="7A9FCE73"/>
    <w:rsid w:val="7AA80A63"/>
    <w:rsid w:val="7AAD9C5C"/>
    <w:rsid w:val="7ABBB396"/>
    <w:rsid w:val="7ABC0F3C"/>
    <w:rsid w:val="7ABEEDE0"/>
    <w:rsid w:val="7AC5E74B"/>
    <w:rsid w:val="7AD02719"/>
    <w:rsid w:val="7AD23BBC"/>
    <w:rsid w:val="7AD5239E"/>
    <w:rsid w:val="7AD64881"/>
    <w:rsid w:val="7AE148D8"/>
    <w:rsid w:val="7AF76654"/>
    <w:rsid w:val="7AF7D7D3"/>
    <w:rsid w:val="7AFAE90A"/>
    <w:rsid w:val="7B1112D9"/>
    <w:rsid w:val="7B171F45"/>
    <w:rsid w:val="7B192909"/>
    <w:rsid w:val="7B1EA2AE"/>
    <w:rsid w:val="7B40AD25"/>
    <w:rsid w:val="7B44A2A4"/>
    <w:rsid w:val="7B47EAF4"/>
    <w:rsid w:val="7B48B86E"/>
    <w:rsid w:val="7B5C5F06"/>
    <w:rsid w:val="7B6816EB"/>
    <w:rsid w:val="7B68A0E1"/>
    <w:rsid w:val="7B984CDE"/>
    <w:rsid w:val="7BAAA214"/>
    <w:rsid w:val="7BCAD0C9"/>
    <w:rsid w:val="7BE20664"/>
    <w:rsid w:val="7BEE6294"/>
    <w:rsid w:val="7BF2EAA7"/>
    <w:rsid w:val="7BF47B0D"/>
    <w:rsid w:val="7C137113"/>
    <w:rsid w:val="7C1C3934"/>
    <w:rsid w:val="7C2003AC"/>
    <w:rsid w:val="7C24101C"/>
    <w:rsid w:val="7C26CEA3"/>
    <w:rsid w:val="7C316D26"/>
    <w:rsid w:val="7C397A49"/>
    <w:rsid w:val="7C44FA2C"/>
    <w:rsid w:val="7C4E50FF"/>
    <w:rsid w:val="7C5276C9"/>
    <w:rsid w:val="7C56553F"/>
    <w:rsid w:val="7C763D0B"/>
    <w:rsid w:val="7C7AAE9F"/>
    <w:rsid w:val="7C931D0B"/>
    <w:rsid w:val="7CB141D8"/>
    <w:rsid w:val="7CBD5977"/>
    <w:rsid w:val="7CBDC7C5"/>
    <w:rsid w:val="7CBECC9C"/>
    <w:rsid w:val="7CBED260"/>
    <w:rsid w:val="7CC5E133"/>
    <w:rsid w:val="7CD5061D"/>
    <w:rsid w:val="7CD75EC5"/>
    <w:rsid w:val="7CF8151D"/>
    <w:rsid w:val="7CFFC14F"/>
    <w:rsid w:val="7D1A3D45"/>
    <w:rsid w:val="7D238839"/>
    <w:rsid w:val="7D2B5403"/>
    <w:rsid w:val="7D524279"/>
    <w:rsid w:val="7D52DA31"/>
    <w:rsid w:val="7D5A0A1F"/>
    <w:rsid w:val="7D72488F"/>
    <w:rsid w:val="7D84A932"/>
    <w:rsid w:val="7D8A4322"/>
    <w:rsid w:val="7DAF13E5"/>
    <w:rsid w:val="7DCB1FD7"/>
    <w:rsid w:val="7DE0EC1A"/>
    <w:rsid w:val="7DEB643F"/>
    <w:rsid w:val="7E0A5308"/>
    <w:rsid w:val="7E0C7F2D"/>
    <w:rsid w:val="7E3707A8"/>
    <w:rsid w:val="7E56F11A"/>
    <w:rsid w:val="7E6B87DC"/>
    <w:rsid w:val="7E727DCD"/>
    <w:rsid w:val="7E883CEC"/>
    <w:rsid w:val="7E8A6C3B"/>
    <w:rsid w:val="7E9DA073"/>
    <w:rsid w:val="7EA24A16"/>
    <w:rsid w:val="7EA7692E"/>
    <w:rsid w:val="7EB6B244"/>
    <w:rsid w:val="7EEA3850"/>
    <w:rsid w:val="7EECFE70"/>
    <w:rsid w:val="7EF88497"/>
    <w:rsid w:val="7EFC86B3"/>
    <w:rsid w:val="7F2FE81B"/>
    <w:rsid w:val="7F3B52FE"/>
    <w:rsid w:val="7F4BCE2C"/>
    <w:rsid w:val="7F4D565E"/>
    <w:rsid w:val="7F6A53C9"/>
    <w:rsid w:val="7F6FA13A"/>
    <w:rsid w:val="7F756F71"/>
    <w:rsid w:val="7F9226C5"/>
    <w:rsid w:val="7F950A88"/>
    <w:rsid w:val="7FAF3D50"/>
    <w:rsid w:val="7FBFCC2D"/>
    <w:rsid w:val="7FD82306"/>
    <w:rsid w:val="7FE25529"/>
    <w:rsid w:val="7FE34047"/>
    <w:rsid w:val="7FEE106A"/>
    <w:rsid w:val="7FF2B68B"/>
    <w:rsid w:val="7FF4FFCE"/>
    <w:rsid w:val="7FF791F7"/>
    <w:rsid w:val="7FF91EB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740C6"/>
  <w15:docId w15:val="{E25E0C81-5FA3-4030-9036-E79C1720D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link w:val="Antrat2Diagrama"/>
    <w:uiPriority w:val="9"/>
    <w:unhideWhenUsed/>
    <w:qFormat/>
    <w:rsid w:val="00E321A7"/>
    <w:pPr>
      <w:keepNext/>
      <w:keepLines/>
      <w:spacing w:before="200" w:after="0" w:line="276" w:lineRule="auto"/>
      <w:outlineLvl w:val="1"/>
    </w:pPr>
    <w:rPr>
      <w:rFonts w:asciiTheme="majorHAnsi" w:eastAsiaTheme="majorEastAsia" w:hAnsiTheme="majorHAnsi" w:cstheme="majorBidi"/>
      <w:b/>
      <w:bCs/>
      <w:color w:val="156082" w:themeColor="accent1"/>
      <w:sz w:val="26"/>
      <w:szCs w:val="26"/>
      <w:lang w:val="en-US"/>
    </w:rPr>
  </w:style>
  <w:style w:type="paragraph" w:styleId="Antrat3">
    <w:name w:val="heading 3"/>
    <w:basedOn w:val="prastasis"/>
    <w:next w:val="prastasis"/>
    <w:link w:val="Antrat3Diagrama"/>
    <w:uiPriority w:val="9"/>
    <w:unhideWhenUsed/>
    <w:qFormat/>
    <w:rsid w:val="00E321A7"/>
    <w:pPr>
      <w:keepNext/>
      <w:keepLines/>
      <w:spacing w:before="200" w:after="0" w:line="276" w:lineRule="auto"/>
      <w:outlineLvl w:val="2"/>
    </w:pPr>
    <w:rPr>
      <w:rFonts w:asciiTheme="majorHAnsi" w:eastAsiaTheme="majorEastAsia" w:hAnsiTheme="majorHAnsi" w:cstheme="majorBidi"/>
      <w:b/>
      <w:bCs/>
      <w:color w:val="156082" w:themeColor="accent1"/>
      <w:sz w:val="22"/>
      <w:szCs w:val="22"/>
      <w:lang w:val="en-US"/>
    </w:rPr>
  </w:style>
  <w:style w:type="paragraph" w:styleId="Antrat4">
    <w:name w:val="heading 4"/>
    <w:basedOn w:val="prastasis"/>
    <w:next w:val="prastasis"/>
    <w:uiPriority w:val="9"/>
    <w:semiHidden/>
    <w:unhideWhenUsed/>
    <w:qFormat/>
    <w:pPr>
      <w:keepNext/>
      <w:keepLines/>
      <w:spacing w:before="240" w:after="40"/>
      <w:outlineLvl w:val="3"/>
    </w:pPr>
    <w:rPr>
      <w:b/>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character" w:customStyle="1" w:styleId="normaltextrun">
    <w:name w:val="normaltextrun"/>
    <w:basedOn w:val="Numatytasispastraiposriftas"/>
    <w:rsid w:val="367692C0"/>
    <w:rPr>
      <w:rFonts w:asciiTheme="minorHAnsi" w:eastAsiaTheme="minorEastAsia" w:hAnsiTheme="minorHAnsi" w:cstheme="minorBidi"/>
      <w:sz w:val="24"/>
      <w:szCs w:val="24"/>
    </w:rPr>
  </w:style>
  <w:style w:type="paragraph" w:styleId="Betarp">
    <w:name w:val="No Spacing"/>
    <w:uiPriority w:val="1"/>
    <w:qFormat/>
    <w:rsid w:val="367692C0"/>
    <w:pPr>
      <w:spacing w:after="0"/>
    </w:pPr>
  </w:style>
  <w:style w:type="paragraph" w:styleId="Sraopastraipa">
    <w:name w:val="List Paragraph"/>
    <w:aliases w:val="List Paragraph21,Buletai,Bullet EY,lp1,Bullet 1,Use Case List Paragraph,Numbering,ERP-List Paragraph,List Paragraph11,List Paragraph111,Paragraph,List Paragraph Red,List Paragraph1,List Paragraph2,Bullet Number,lp11,Num Bullet 1,Liste 1"/>
    <w:basedOn w:val="prastasis"/>
    <w:link w:val="SraopastraipaDiagrama"/>
    <w:uiPriority w:val="34"/>
    <w:qFormat/>
    <w:rsid w:val="367692C0"/>
    <w:pPr>
      <w:ind w:left="720"/>
      <w:contextualSpacing/>
    </w:pPr>
  </w:style>
  <w:style w:type="character" w:styleId="Hipersaitas">
    <w:name w:val="Hyperlink"/>
    <w:basedOn w:val="Numatytasispastraiposriftas"/>
    <w:uiPriority w:val="99"/>
    <w:unhideWhenUsed/>
    <w:rsid w:val="367692C0"/>
    <w:rPr>
      <w:color w:val="467886"/>
      <w:u w:val="single"/>
    </w:rPr>
  </w:style>
  <w:style w:type="paragraph" w:customStyle="1" w:styleId="Default">
    <w:name w:val="Default"/>
    <w:basedOn w:val="prastasis"/>
    <w:uiPriority w:val="1"/>
    <w:rsid w:val="00D94DB0"/>
    <w:pPr>
      <w:spacing w:after="0" w:line="240" w:lineRule="auto"/>
    </w:pPr>
    <w:rPr>
      <w:rFonts w:eastAsiaTheme="minorEastAsia"/>
      <w:color w:val="000000" w:themeColor="text1"/>
      <w:lang w:val="en-US"/>
    </w:rPr>
  </w:style>
  <w:style w:type="paragraph" w:styleId="Antrats">
    <w:name w:val="header"/>
    <w:basedOn w:val="prastasis"/>
    <w:uiPriority w:val="99"/>
    <w:unhideWhenUsed/>
    <w:rsid w:val="08318F4A"/>
    <w:pPr>
      <w:tabs>
        <w:tab w:val="center" w:pos="4680"/>
        <w:tab w:val="right" w:pos="9360"/>
      </w:tabs>
      <w:spacing w:after="0" w:line="240" w:lineRule="auto"/>
    </w:pPr>
  </w:style>
  <w:style w:type="paragraph" w:styleId="Porat">
    <w:name w:val="footer"/>
    <w:basedOn w:val="prastasis"/>
    <w:link w:val="PoratDiagrama"/>
    <w:uiPriority w:val="99"/>
    <w:unhideWhenUsed/>
    <w:rsid w:val="08318F4A"/>
    <w:pPr>
      <w:tabs>
        <w:tab w:val="center" w:pos="4680"/>
        <w:tab w:val="right" w:pos="9360"/>
      </w:tabs>
      <w:spacing w:after="0" w:line="240" w:lineRule="auto"/>
    </w:pPr>
  </w:style>
  <w:style w:type="table" w:styleId="Lentelstinklelis">
    <w:name w:val="Table Grid"/>
    <w:basedOn w:val="prastojilent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raopastraipaDiagrama">
    <w:name w:val="Sąrašo pastraipa Diagrama"/>
    <w:aliases w:val="List Paragraph21 Diagrama,Buletai Diagrama,Bullet EY Diagrama,lp1 Diagrama,Bullet 1 Diagrama,Use Case List Paragraph Diagrama,Numbering Diagrama,ERP-List Paragraph Diagrama,List Paragraph11 Diagrama,List Paragraph111 Diagrama"/>
    <w:link w:val="Sraopastraipa"/>
    <w:uiPriority w:val="34"/>
    <w:qFormat/>
    <w:locked/>
    <w:rsid w:val="00C875F4"/>
  </w:style>
  <w:style w:type="character" w:customStyle="1" w:styleId="Antrat2Diagrama">
    <w:name w:val="Antraštė 2 Diagrama"/>
    <w:basedOn w:val="Numatytasispastraiposriftas"/>
    <w:link w:val="Antrat2"/>
    <w:uiPriority w:val="9"/>
    <w:rsid w:val="00E321A7"/>
    <w:rPr>
      <w:rFonts w:asciiTheme="majorHAnsi" w:eastAsiaTheme="majorEastAsia" w:hAnsiTheme="majorHAnsi" w:cstheme="majorBidi"/>
      <w:b/>
      <w:bCs/>
      <w:color w:val="156082" w:themeColor="accent1"/>
      <w:sz w:val="26"/>
      <w:szCs w:val="26"/>
      <w:lang w:val="en-US"/>
    </w:rPr>
  </w:style>
  <w:style w:type="character" w:customStyle="1" w:styleId="Antrat3Diagrama">
    <w:name w:val="Antraštė 3 Diagrama"/>
    <w:basedOn w:val="Numatytasispastraiposriftas"/>
    <w:link w:val="Antrat3"/>
    <w:uiPriority w:val="9"/>
    <w:rsid w:val="00E321A7"/>
    <w:rPr>
      <w:rFonts w:asciiTheme="majorHAnsi" w:eastAsiaTheme="majorEastAsia" w:hAnsiTheme="majorHAnsi" w:cstheme="majorBidi"/>
      <w:b/>
      <w:bCs/>
      <w:color w:val="156082" w:themeColor="accent1"/>
      <w:sz w:val="22"/>
      <w:szCs w:val="22"/>
      <w:lang w:val="en-US"/>
    </w:rPr>
  </w:style>
  <w:style w:type="paragraph" w:styleId="Sraassuenkleliais">
    <w:name w:val="List Bullet"/>
    <w:basedOn w:val="prastasis"/>
    <w:uiPriority w:val="99"/>
    <w:unhideWhenUsed/>
    <w:rsid w:val="00E321A7"/>
    <w:pPr>
      <w:numPr>
        <w:numId w:val="1"/>
      </w:numPr>
      <w:spacing w:after="200" w:line="276" w:lineRule="auto"/>
      <w:contextualSpacing/>
    </w:pPr>
    <w:rPr>
      <w:rFonts w:eastAsiaTheme="minorEastAsia"/>
      <w:sz w:val="22"/>
      <w:szCs w:val="22"/>
      <w:lang w:val="en-US"/>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paragraph" w:styleId="Pataisymai">
    <w:name w:val="Revision"/>
    <w:hidden/>
    <w:uiPriority w:val="99"/>
    <w:semiHidden/>
    <w:rsid w:val="00F7516B"/>
    <w:pPr>
      <w:spacing w:after="0" w:line="240" w:lineRule="auto"/>
    </w:pPr>
  </w:style>
  <w:style w:type="character" w:styleId="Komentaronuoroda">
    <w:name w:val="annotation reference"/>
    <w:basedOn w:val="Numatytasispastraiposriftas"/>
    <w:uiPriority w:val="99"/>
    <w:semiHidden/>
    <w:unhideWhenUsed/>
    <w:rsid w:val="00F7516B"/>
    <w:rPr>
      <w:sz w:val="16"/>
      <w:szCs w:val="16"/>
    </w:rPr>
  </w:style>
  <w:style w:type="paragraph" w:styleId="Komentarotekstas">
    <w:name w:val="annotation text"/>
    <w:basedOn w:val="prastasis"/>
    <w:link w:val="KomentarotekstasDiagrama"/>
    <w:uiPriority w:val="99"/>
    <w:unhideWhenUsed/>
    <w:rsid w:val="00F7516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7516B"/>
    <w:rPr>
      <w:sz w:val="20"/>
      <w:szCs w:val="20"/>
    </w:rPr>
  </w:style>
  <w:style w:type="paragraph" w:styleId="Komentarotema">
    <w:name w:val="annotation subject"/>
    <w:basedOn w:val="Komentarotekstas"/>
    <w:next w:val="Komentarotekstas"/>
    <w:link w:val="KomentarotemaDiagrama"/>
    <w:uiPriority w:val="99"/>
    <w:semiHidden/>
    <w:unhideWhenUsed/>
    <w:rsid w:val="00F7516B"/>
    <w:rPr>
      <w:b/>
      <w:bCs/>
    </w:rPr>
  </w:style>
  <w:style w:type="character" w:customStyle="1" w:styleId="KomentarotemaDiagrama">
    <w:name w:val="Komentaro tema Diagrama"/>
    <w:basedOn w:val="KomentarotekstasDiagrama"/>
    <w:link w:val="Komentarotema"/>
    <w:uiPriority w:val="99"/>
    <w:semiHidden/>
    <w:rsid w:val="00F7516B"/>
    <w:rPr>
      <w:b/>
      <w:bCs/>
      <w:sz w:val="20"/>
      <w:szCs w:val="20"/>
    </w:rPr>
  </w:style>
  <w:style w:type="character" w:styleId="Neapdorotaspaminjimas">
    <w:name w:val="Unresolved Mention"/>
    <w:basedOn w:val="Numatytasispastraiposriftas"/>
    <w:uiPriority w:val="99"/>
    <w:semiHidden/>
    <w:unhideWhenUsed/>
    <w:rsid w:val="00DB710D"/>
    <w:rPr>
      <w:color w:val="605E5C"/>
      <w:shd w:val="clear" w:color="auto" w:fill="E1DFDD"/>
    </w:rPr>
  </w:style>
  <w:style w:type="paragraph" w:customStyle="1" w:styleId="ColorfulShading-Accent31">
    <w:name w:val="Colorful Shading - Accent 31"/>
    <w:basedOn w:val="prastasis"/>
    <w:uiPriority w:val="34"/>
    <w:qFormat/>
    <w:rsid w:val="355EF39C"/>
    <w:pPr>
      <w:spacing w:after="200" w:line="276" w:lineRule="auto"/>
      <w:ind w:left="720"/>
      <w:contextualSpacing/>
    </w:pPr>
    <w:rPr>
      <w:rFonts w:ascii="Times New Roman" w:eastAsia="Calibri" w:hAnsi="Times New Roman" w:cs="Times New Roman"/>
      <w:lang w:eastAsia="en-US"/>
    </w:rPr>
  </w:style>
  <w:style w:type="paragraph" w:styleId="prastasiniatinklio">
    <w:name w:val="Normal (Web)"/>
    <w:basedOn w:val="prastasis"/>
    <w:uiPriority w:val="99"/>
    <w:semiHidden/>
    <w:unhideWhenUsed/>
    <w:rsid w:val="007C0223"/>
    <w:pPr>
      <w:spacing w:before="100" w:beforeAutospacing="1" w:after="100" w:afterAutospacing="1" w:line="240" w:lineRule="auto"/>
    </w:pPr>
    <w:rPr>
      <w:rFonts w:ascii="Times New Roman" w:eastAsia="Times New Roman" w:hAnsi="Times New Roman" w:cs="Times New Roman"/>
      <w:lang w:val="lt-LT"/>
    </w:rPr>
  </w:style>
  <w:style w:type="character" w:styleId="Grietas">
    <w:name w:val="Strong"/>
    <w:basedOn w:val="Numatytasispastraiposriftas"/>
    <w:uiPriority w:val="22"/>
    <w:qFormat/>
    <w:rsid w:val="00FF2F44"/>
    <w:rPr>
      <w:b/>
      <w:bCs/>
    </w:rPr>
  </w:style>
  <w:style w:type="character" w:customStyle="1" w:styleId="PoratDiagrama">
    <w:name w:val="Poraštė Diagrama"/>
    <w:basedOn w:val="Numatytasispastraiposriftas"/>
    <w:link w:val="Porat"/>
    <w:uiPriority w:val="99"/>
    <w:rsid w:val="004530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14345">
      <w:bodyDiv w:val="1"/>
      <w:marLeft w:val="0"/>
      <w:marRight w:val="0"/>
      <w:marTop w:val="0"/>
      <w:marBottom w:val="0"/>
      <w:divBdr>
        <w:top w:val="none" w:sz="0" w:space="0" w:color="auto"/>
        <w:left w:val="none" w:sz="0" w:space="0" w:color="auto"/>
        <w:bottom w:val="none" w:sz="0" w:space="0" w:color="auto"/>
        <w:right w:val="none" w:sz="0" w:space="0" w:color="auto"/>
      </w:divBdr>
    </w:div>
    <w:div w:id="309214275">
      <w:bodyDiv w:val="1"/>
      <w:marLeft w:val="0"/>
      <w:marRight w:val="0"/>
      <w:marTop w:val="0"/>
      <w:marBottom w:val="0"/>
      <w:divBdr>
        <w:top w:val="none" w:sz="0" w:space="0" w:color="auto"/>
        <w:left w:val="none" w:sz="0" w:space="0" w:color="auto"/>
        <w:bottom w:val="none" w:sz="0" w:space="0" w:color="auto"/>
        <w:right w:val="none" w:sz="0" w:space="0" w:color="auto"/>
      </w:divBdr>
    </w:div>
    <w:div w:id="454569294">
      <w:bodyDiv w:val="1"/>
      <w:marLeft w:val="0"/>
      <w:marRight w:val="0"/>
      <w:marTop w:val="0"/>
      <w:marBottom w:val="0"/>
      <w:divBdr>
        <w:top w:val="none" w:sz="0" w:space="0" w:color="auto"/>
        <w:left w:val="none" w:sz="0" w:space="0" w:color="auto"/>
        <w:bottom w:val="none" w:sz="0" w:space="0" w:color="auto"/>
        <w:right w:val="none" w:sz="0" w:space="0" w:color="auto"/>
      </w:divBdr>
    </w:div>
    <w:div w:id="457645948">
      <w:bodyDiv w:val="1"/>
      <w:marLeft w:val="0"/>
      <w:marRight w:val="0"/>
      <w:marTop w:val="0"/>
      <w:marBottom w:val="0"/>
      <w:divBdr>
        <w:top w:val="none" w:sz="0" w:space="0" w:color="auto"/>
        <w:left w:val="none" w:sz="0" w:space="0" w:color="auto"/>
        <w:bottom w:val="none" w:sz="0" w:space="0" w:color="auto"/>
        <w:right w:val="none" w:sz="0" w:space="0" w:color="auto"/>
      </w:divBdr>
    </w:div>
    <w:div w:id="694617104">
      <w:bodyDiv w:val="1"/>
      <w:marLeft w:val="0"/>
      <w:marRight w:val="0"/>
      <w:marTop w:val="0"/>
      <w:marBottom w:val="0"/>
      <w:divBdr>
        <w:top w:val="none" w:sz="0" w:space="0" w:color="auto"/>
        <w:left w:val="none" w:sz="0" w:space="0" w:color="auto"/>
        <w:bottom w:val="none" w:sz="0" w:space="0" w:color="auto"/>
        <w:right w:val="none" w:sz="0" w:space="0" w:color="auto"/>
      </w:divBdr>
    </w:div>
    <w:div w:id="697462423">
      <w:bodyDiv w:val="1"/>
      <w:marLeft w:val="0"/>
      <w:marRight w:val="0"/>
      <w:marTop w:val="0"/>
      <w:marBottom w:val="0"/>
      <w:divBdr>
        <w:top w:val="none" w:sz="0" w:space="0" w:color="auto"/>
        <w:left w:val="none" w:sz="0" w:space="0" w:color="auto"/>
        <w:bottom w:val="none" w:sz="0" w:space="0" w:color="auto"/>
        <w:right w:val="none" w:sz="0" w:space="0" w:color="auto"/>
      </w:divBdr>
    </w:div>
    <w:div w:id="1385060608">
      <w:bodyDiv w:val="1"/>
      <w:marLeft w:val="0"/>
      <w:marRight w:val="0"/>
      <w:marTop w:val="0"/>
      <w:marBottom w:val="0"/>
      <w:divBdr>
        <w:top w:val="none" w:sz="0" w:space="0" w:color="auto"/>
        <w:left w:val="none" w:sz="0" w:space="0" w:color="auto"/>
        <w:bottom w:val="none" w:sz="0" w:space="0" w:color="auto"/>
        <w:right w:val="none" w:sz="0" w:space="0" w:color="auto"/>
      </w:divBdr>
    </w:div>
    <w:div w:id="1422992682">
      <w:bodyDiv w:val="1"/>
      <w:marLeft w:val="0"/>
      <w:marRight w:val="0"/>
      <w:marTop w:val="0"/>
      <w:marBottom w:val="0"/>
      <w:divBdr>
        <w:top w:val="none" w:sz="0" w:space="0" w:color="auto"/>
        <w:left w:val="none" w:sz="0" w:space="0" w:color="auto"/>
        <w:bottom w:val="none" w:sz="0" w:space="0" w:color="auto"/>
        <w:right w:val="none" w:sz="0" w:space="0" w:color="auto"/>
      </w:divBdr>
    </w:div>
    <w:div w:id="1514766016">
      <w:bodyDiv w:val="1"/>
      <w:marLeft w:val="0"/>
      <w:marRight w:val="0"/>
      <w:marTop w:val="0"/>
      <w:marBottom w:val="0"/>
      <w:divBdr>
        <w:top w:val="none" w:sz="0" w:space="0" w:color="auto"/>
        <w:left w:val="none" w:sz="0" w:space="0" w:color="auto"/>
        <w:bottom w:val="none" w:sz="0" w:space="0" w:color="auto"/>
        <w:right w:val="none" w:sz="0" w:space="0" w:color="auto"/>
      </w:divBdr>
    </w:div>
    <w:div w:id="1543519900">
      <w:bodyDiv w:val="1"/>
      <w:marLeft w:val="0"/>
      <w:marRight w:val="0"/>
      <w:marTop w:val="0"/>
      <w:marBottom w:val="0"/>
      <w:divBdr>
        <w:top w:val="none" w:sz="0" w:space="0" w:color="auto"/>
        <w:left w:val="none" w:sz="0" w:space="0" w:color="auto"/>
        <w:bottom w:val="none" w:sz="0" w:space="0" w:color="auto"/>
        <w:right w:val="none" w:sz="0" w:space="0" w:color="auto"/>
      </w:divBdr>
    </w:div>
    <w:div w:id="1586188824">
      <w:bodyDiv w:val="1"/>
      <w:marLeft w:val="0"/>
      <w:marRight w:val="0"/>
      <w:marTop w:val="0"/>
      <w:marBottom w:val="0"/>
      <w:divBdr>
        <w:top w:val="none" w:sz="0" w:space="0" w:color="auto"/>
        <w:left w:val="none" w:sz="0" w:space="0" w:color="auto"/>
        <w:bottom w:val="none" w:sz="0" w:space="0" w:color="auto"/>
        <w:right w:val="none" w:sz="0" w:space="0" w:color="auto"/>
      </w:divBdr>
    </w:div>
    <w:div w:id="1963147431">
      <w:bodyDiv w:val="1"/>
      <w:marLeft w:val="0"/>
      <w:marRight w:val="0"/>
      <w:marTop w:val="0"/>
      <w:marBottom w:val="0"/>
      <w:divBdr>
        <w:top w:val="none" w:sz="0" w:space="0" w:color="auto"/>
        <w:left w:val="none" w:sz="0" w:space="0" w:color="auto"/>
        <w:bottom w:val="none" w:sz="0" w:space="0" w:color="auto"/>
        <w:right w:val="none" w:sz="0" w:space="0" w:color="auto"/>
      </w:divBdr>
    </w:div>
    <w:div w:id="2123567920">
      <w:bodyDiv w:val="1"/>
      <w:marLeft w:val="0"/>
      <w:marRight w:val="0"/>
      <w:marTop w:val="0"/>
      <w:marBottom w:val="0"/>
      <w:divBdr>
        <w:top w:val="none" w:sz="0" w:space="0" w:color="auto"/>
        <w:left w:val="none" w:sz="0" w:space="0" w:color="auto"/>
        <w:bottom w:val="none" w:sz="0" w:space="0" w:color="auto"/>
        <w:right w:val="none" w:sz="0" w:space="0" w:color="auto"/>
      </w:divBdr>
    </w:div>
    <w:div w:id="21338628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2021.esinvesticijos.lt/uploads/documents/images/Dokumentai/ES-Investicijos-Brandbook_2023.pdf"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QyGkDSlbihiepk2iB5qt7I/80w==">CgMxLjAyDmguOWEzbG1lMXozaGJiOAByITFUZHNDOFljQ3pMS3FKV1AtYVVnM2g4LTlvaldPZV9QUQ==</go:docsCustomData>
</go:gDocsCustomXmlDataStorage>
</file>

<file path=customXml/itemProps1.xml><?xml version="1.0" encoding="utf-8"?>
<ds:datastoreItem xmlns:ds="http://schemas.openxmlformats.org/officeDocument/2006/customXml" ds:itemID="{CEBC3961-E999-44D1-BF04-E5F98DF3768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18601</Words>
  <Characters>10603</Characters>
  <Application>Microsoft Office Word</Application>
  <DocSecurity>0</DocSecurity>
  <Lines>88</Lines>
  <Paragraphs>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29146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Audronė Vadakojienė</dc:creator>
  <cp:lastModifiedBy>Edita Stankevičienė</cp:lastModifiedBy>
  <cp:revision>2</cp:revision>
  <dcterms:created xsi:type="dcterms:W3CDTF">2025-07-24T18:34:00Z</dcterms:created>
  <dcterms:modified xsi:type="dcterms:W3CDTF">2025-07-24T18:34:00Z</dcterms:modified>
</cp:coreProperties>
</file>